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B45CF" w14:textId="6DEF8C89" w:rsidR="002468CC" w:rsidRDefault="002468CC" w:rsidP="002468C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AC90B12" wp14:editId="6013A1EB">
            <wp:extent cx="720000" cy="720000"/>
            <wp:effectExtent l="0" t="0" r="4445" b="444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F4361" w14:textId="2E502679" w:rsidR="002468CC" w:rsidRDefault="002468CC" w:rsidP="002468CC">
      <w:pPr>
        <w:rPr>
          <w:rFonts w:ascii="Arial" w:hAnsi="Arial" w:cs="Arial"/>
          <w:sz w:val="20"/>
          <w:szCs w:val="20"/>
        </w:rPr>
      </w:pPr>
    </w:p>
    <w:p w14:paraId="53E0C539" w14:textId="41A4A1B2" w:rsidR="002468CC" w:rsidRDefault="002468CC" w:rsidP="0024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Student</w:t>
      </w:r>
    </w:p>
    <w:p w14:paraId="63DC08E5" w14:textId="0B4E343A" w:rsidR="002468CC" w:rsidRDefault="002468CC" w:rsidP="002468CC">
      <w:pPr>
        <w:rPr>
          <w:rFonts w:ascii="Arial" w:hAnsi="Arial" w:cs="Arial"/>
          <w:sz w:val="20"/>
          <w:szCs w:val="20"/>
        </w:rPr>
      </w:pPr>
    </w:p>
    <w:p w14:paraId="52365249" w14:textId="4F2A33FF" w:rsidR="002468CC" w:rsidRDefault="002468CC" w:rsidP="0024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your interest in studying Sake with </w:t>
      </w:r>
      <w:r w:rsidRPr="002468CC">
        <w:rPr>
          <w:rFonts w:ascii="Arial" w:hAnsi="Arial" w:cs="Arial"/>
          <w:b/>
          <w:bCs/>
          <w:sz w:val="20"/>
          <w:szCs w:val="20"/>
        </w:rPr>
        <w:t>Sake Matters</w:t>
      </w:r>
      <w:r w:rsidR="00A66BFD">
        <w:rPr>
          <w:rFonts w:ascii="Arial" w:hAnsi="Arial" w:cs="Arial"/>
          <w:b/>
          <w:bCs/>
          <w:sz w:val="20"/>
          <w:szCs w:val="20"/>
        </w:rPr>
        <w:t xml:space="preserve"> Education &amp; Training</w:t>
      </w:r>
      <w:r>
        <w:rPr>
          <w:rFonts w:ascii="Arial" w:hAnsi="Arial" w:cs="Arial"/>
          <w:sz w:val="20"/>
          <w:szCs w:val="20"/>
        </w:rPr>
        <w:t>.</w:t>
      </w:r>
    </w:p>
    <w:p w14:paraId="6C5A4A23" w14:textId="798F4667" w:rsidR="00B21112" w:rsidRDefault="00B21112" w:rsidP="002468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225E"/>
        <w:tblLook w:val="04A0" w:firstRow="1" w:lastRow="0" w:firstColumn="1" w:lastColumn="0" w:noHBand="0" w:noVBand="1"/>
      </w:tblPr>
      <w:tblGrid>
        <w:gridCol w:w="9010"/>
      </w:tblGrid>
      <w:tr w:rsidR="005C5103" w14:paraId="0C81E843" w14:textId="77777777" w:rsidTr="00443C5F">
        <w:trPr>
          <w:jc w:val="center"/>
        </w:trPr>
        <w:tc>
          <w:tcPr>
            <w:tcW w:w="9010" w:type="dxa"/>
            <w:shd w:val="clear" w:color="auto" w:fill="20225E"/>
          </w:tcPr>
          <w:p w14:paraId="15378EA7" w14:textId="2191572A" w:rsidR="005C5103" w:rsidRDefault="005C5103" w:rsidP="00BE4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About Sake Matters</w:t>
            </w:r>
            <w:r w:rsidR="007532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Education &amp; Training</w:t>
            </w:r>
          </w:p>
          <w:p w14:paraId="3777DDBA" w14:textId="4862E6A8" w:rsidR="005C5103" w:rsidRPr="009175B6" w:rsidRDefault="005C5103" w:rsidP="00BE4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88CD2D6" w14:textId="77777777" w:rsidR="005C5103" w:rsidRDefault="005C5103" w:rsidP="002468CC">
      <w:pPr>
        <w:rPr>
          <w:rFonts w:ascii="Arial" w:hAnsi="Arial" w:cs="Arial"/>
          <w:sz w:val="20"/>
          <w:szCs w:val="20"/>
        </w:rPr>
      </w:pPr>
    </w:p>
    <w:p w14:paraId="618559A7" w14:textId="2CEB785F" w:rsidR="00B21112" w:rsidRDefault="00B21112" w:rsidP="00B21112">
      <w:pPr>
        <w:rPr>
          <w:rFonts w:ascii="Arial" w:hAnsi="Arial" w:cs="Arial"/>
          <w:sz w:val="20"/>
          <w:szCs w:val="20"/>
        </w:rPr>
      </w:pPr>
      <w:r w:rsidRPr="00B21112">
        <w:rPr>
          <w:rFonts w:ascii="Arial" w:hAnsi="Arial" w:cs="Arial"/>
          <w:b/>
          <w:bCs/>
          <w:sz w:val="20"/>
          <w:szCs w:val="20"/>
        </w:rPr>
        <w:t>Sake Matters</w:t>
      </w:r>
      <w:r w:rsidR="00573B20">
        <w:rPr>
          <w:rFonts w:ascii="Arial" w:hAnsi="Arial" w:cs="Arial"/>
          <w:b/>
          <w:bCs/>
          <w:sz w:val="20"/>
          <w:szCs w:val="20"/>
        </w:rPr>
        <w:t xml:space="preserve"> Education &amp; Training</w:t>
      </w:r>
      <w:r>
        <w:rPr>
          <w:rFonts w:ascii="Arial" w:hAnsi="Arial" w:cs="Arial"/>
          <w:sz w:val="20"/>
          <w:szCs w:val="20"/>
        </w:rPr>
        <w:t xml:space="preserve"> is one of </w:t>
      </w:r>
      <w:r w:rsidRPr="00B21112">
        <w:rPr>
          <w:rFonts w:ascii="Arial" w:hAnsi="Arial" w:cs="Arial"/>
          <w:b/>
          <w:bCs/>
          <w:sz w:val="20"/>
          <w:szCs w:val="20"/>
        </w:rPr>
        <w:t>WSET</w:t>
      </w:r>
      <w:r>
        <w:rPr>
          <w:rFonts w:ascii="Arial" w:hAnsi="Arial" w:cs="Arial"/>
          <w:sz w:val="20"/>
          <w:szCs w:val="20"/>
        </w:rPr>
        <w:t xml:space="preserve">’s global </w:t>
      </w:r>
      <w:r w:rsidRPr="00B21112">
        <w:rPr>
          <w:rFonts w:ascii="Arial" w:hAnsi="Arial" w:cs="Arial"/>
          <w:sz w:val="20"/>
          <w:szCs w:val="20"/>
        </w:rPr>
        <w:t>Approved Programme Providers (APPs)</w:t>
      </w:r>
      <w:r>
        <w:rPr>
          <w:rFonts w:ascii="Arial" w:hAnsi="Arial" w:cs="Arial"/>
          <w:sz w:val="20"/>
          <w:szCs w:val="20"/>
        </w:rPr>
        <w:t xml:space="preserve"> and is licensed to </w:t>
      </w:r>
      <w:r w:rsidRPr="00B21112">
        <w:rPr>
          <w:rFonts w:ascii="Arial" w:eastAsiaTheme="minorEastAsia" w:hAnsi="Arial" w:cs="Arial"/>
          <w:sz w:val="20"/>
          <w:szCs w:val="20"/>
          <w:lang w:eastAsia="ja-JP"/>
        </w:rPr>
        <w:t>teach</w:t>
      </w:r>
      <w:r>
        <w:rPr>
          <w:rFonts w:ascii="Arial" w:hAnsi="Arial" w:cs="Arial"/>
          <w:sz w:val="20"/>
          <w:szCs w:val="20"/>
        </w:rPr>
        <w:t xml:space="preserve"> the below</w:t>
      </w:r>
      <w:r w:rsidRPr="00B21112">
        <w:rPr>
          <w:rFonts w:ascii="Arial" w:eastAsiaTheme="minorEastAsia" w:hAnsi="Arial" w:cs="Arial"/>
          <w:sz w:val="20"/>
          <w:szCs w:val="20"/>
          <w:lang w:eastAsia="ja-JP"/>
        </w:rPr>
        <w:t xml:space="preserve"> </w:t>
      </w:r>
      <w:r w:rsidRPr="00B21112">
        <w:rPr>
          <w:rFonts w:ascii="Arial" w:hAnsi="Arial" w:cs="Arial"/>
          <w:b/>
          <w:bCs/>
          <w:sz w:val="20"/>
          <w:szCs w:val="20"/>
        </w:rPr>
        <w:t>WSET</w:t>
      </w:r>
      <w:r w:rsidRPr="00B21112">
        <w:rPr>
          <w:rFonts w:ascii="Arial" w:eastAsiaTheme="minorEastAsia" w:hAnsi="Arial" w:cs="Arial"/>
          <w:sz w:val="20"/>
          <w:szCs w:val="20"/>
          <w:lang w:eastAsia="ja-JP"/>
        </w:rPr>
        <w:t xml:space="preserve"> qualifications and to administer them in accordance with </w:t>
      </w:r>
      <w:r w:rsidRPr="00B21112">
        <w:rPr>
          <w:rFonts w:ascii="Arial" w:eastAsiaTheme="minorEastAsia" w:hAnsi="Arial" w:cs="Arial"/>
          <w:b/>
          <w:bCs/>
          <w:sz w:val="20"/>
          <w:szCs w:val="20"/>
          <w:lang w:eastAsia="ja-JP"/>
        </w:rPr>
        <w:t>WSET</w:t>
      </w:r>
      <w:r w:rsidRPr="00B21112">
        <w:rPr>
          <w:rFonts w:ascii="Arial" w:eastAsiaTheme="minorEastAsia" w:hAnsi="Arial" w:cs="Arial"/>
          <w:sz w:val="20"/>
          <w:szCs w:val="20"/>
          <w:lang w:eastAsia="ja-JP"/>
        </w:rPr>
        <w:t xml:space="preserve"> Policy</w:t>
      </w:r>
      <w:r>
        <w:rPr>
          <w:rFonts w:ascii="Arial" w:hAnsi="Arial" w:cs="Arial"/>
          <w:sz w:val="20"/>
          <w:szCs w:val="20"/>
        </w:rPr>
        <w:t>:</w:t>
      </w:r>
    </w:p>
    <w:p w14:paraId="5F0F0EDC" w14:textId="6341979E" w:rsidR="00B21112" w:rsidRDefault="00963FB0" w:rsidP="00B21112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8" w:history="1">
        <w:r w:rsidR="00B21112" w:rsidRPr="002D2B9A">
          <w:rPr>
            <w:rStyle w:val="Hyperlink"/>
            <w:rFonts w:ascii="Arial" w:hAnsi="Arial" w:cs="Arial"/>
            <w:sz w:val="20"/>
            <w:szCs w:val="20"/>
          </w:rPr>
          <w:t>WSET Level 1 Award in Sake</w:t>
        </w:r>
      </w:hyperlink>
      <w:r w:rsidR="00B21112" w:rsidRPr="00B21112">
        <w:rPr>
          <w:rFonts w:ascii="Arial" w:hAnsi="Arial" w:cs="Arial"/>
          <w:sz w:val="20"/>
          <w:szCs w:val="20"/>
        </w:rPr>
        <w:t xml:space="preserve"> </w:t>
      </w:r>
    </w:p>
    <w:p w14:paraId="2744E8A9" w14:textId="6CAFC106" w:rsidR="002D2B9A" w:rsidRPr="002D2B9A" w:rsidRDefault="002D2B9A" w:rsidP="003B3061">
      <w:pPr>
        <w:pStyle w:val="ListParagraph"/>
        <w:numPr>
          <w:ilvl w:val="1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2D2B9A">
        <w:rPr>
          <w:rFonts w:ascii="Arial" w:eastAsiaTheme="minorEastAsia" w:hAnsi="Arial" w:cs="Arial"/>
          <w:i/>
          <w:iCs/>
          <w:sz w:val="20"/>
          <w:szCs w:val="20"/>
          <w:lang w:eastAsia="ja-JP"/>
        </w:rPr>
        <w:t>A beginner level introduction to sake for those starting a career in the industry or pursuing an interest in sake</w:t>
      </w:r>
    </w:p>
    <w:p w14:paraId="69DEE483" w14:textId="77777777" w:rsidR="003B3061" w:rsidRDefault="00963FB0" w:rsidP="003B3061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hyperlink r:id="rId9" w:history="1">
        <w:r w:rsidR="00B21112" w:rsidRPr="003B3061">
          <w:rPr>
            <w:rStyle w:val="Hyperlink"/>
            <w:rFonts w:ascii="Arial" w:hAnsi="Arial" w:cs="Arial"/>
            <w:sz w:val="20"/>
            <w:szCs w:val="20"/>
          </w:rPr>
          <w:t>WSET Level 3 Award in Sake</w:t>
        </w:r>
      </w:hyperlink>
    </w:p>
    <w:p w14:paraId="6B6AB8C2" w14:textId="70B4F9C5" w:rsidR="002D2B9A" w:rsidRPr="003B3061" w:rsidRDefault="003B3061" w:rsidP="003B3061">
      <w:pPr>
        <w:pStyle w:val="ListParagraph"/>
        <w:numPr>
          <w:ilvl w:val="1"/>
          <w:numId w:val="8"/>
        </w:numPr>
        <w:rPr>
          <w:rFonts w:ascii="Arial" w:hAnsi="Arial" w:cs="Arial"/>
          <w:i/>
          <w:iCs/>
          <w:sz w:val="20"/>
          <w:szCs w:val="20"/>
        </w:rPr>
      </w:pPr>
      <w:r w:rsidRPr="003B3061">
        <w:rPr>
          <w:rFonts w:ascii="Arial" w:hAnsi="Arial" w:cs="Arial"/>
          <w:i/>
          <w:iCs/>
          <w:sz w:val="20"/>
          <w:szCs w:val="20"/>
        </w:rPr>
        <w:t>An advanced level qualification for professionals working with sake or sake enthusiasts</w:t>
      </w:r>
    </w:p>
    <w:p w14:paraId="730D8BD3" w14:textId="77777777" w:rsidR="00B4111C" w:rsidRDefault="00B4111C" w:rsidP="00B4111C">
      <w:pPr>
        <w:rPr>
          <w:rFonts w:ascii="ArialMT" w:hAnsi="ArialMT"/>
          <w:color w:val="000000"/>
          <w:sz w:val="20"/>
          <w:szCs w:val="20"/>
        </w:rPr>
      </w:pPr>
    </w:p>
    <w:p w14:paraId="6BB6E6DD" w14:textId="7180964B" w:rsidR="00FA01BB" w:rsidRDefault="00B4111C" w:rsidP="00B4111C">
      <w:pPr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 xml:space="preserve">Both </w:t>
      </w:r>
      <w:r w:rsidRPr="00B4111C">
        <w:rPr>
          <w:rFonts w:ascii="ArialMT" w:hAnsi="ArialMT"/>
          <w:color w:val="000000"/>
          <w:sz w:val="20"/>
          <w:szCs w:val="20"/>
        </w:rPr>
        <w:t>WSET courses run</w:t>
      </w:r>
      <w:r>
        <w:rPr>
          <w:rFonts w:ascii="ArialMT" w:hAnsi="ArialMT"/>
          <w:color w:val="000000"/>
          <w:sz w:val="20"/>
          <w:szCs w:val="20"/>
        </w:rPr>
        <w:t xml:space="preserve"> by </w:t>
      </w:r>
      <w:r w:rsidRPr="00B4111C">
        <w:rPr>
          <w:rFonts w:ascii="ArialMT" w:hAnsi="ArialMT"/>
          <w:b/>
          <w:bCs/>
          <w:color w:val="000000"/>
          <w:sz w:val="20"/>
          <w:szCs w:val="20"/>
        </w:rPr>
        <w:t>Sake Matters</w:t>
      </w:r>
      <w:r w:rsidR="00573B20">
        <w:rPr>
          <w:rFonts w:ascii="ArialMT" w:hAnsi="ArialMT"/>
          <w:b/>
          <w:bCs/>
          <w:color w:val="000000"/>
          <w:sz w:val="20"/>
          <w:szCs w:val="20"/>
        </w:rPr>
        <w:t xml:space="preserve"> Education &amp; Training</w:t>
      </w:r>
      <w:r w:rsidRPr="00B4111C">
        <w:rPr>
          <w:rFonts w:ascii="ArialMT" w:hAnsi="ArialMT"/>
          <w:color w:val="000000"/>
          <w:sz w:val="20"/>
          <w:szCs w:val="20"/>
        </w:rPr>
        <w:t xml:space="preserve"> </w:t>
      </w:r>
      <w:r>
        <w:rPr>
          <w:rFonts w:ascii="ArialMT" w:hAnsi="ArialMT"/>
          <w:color w:val="000000"/>
          <w:sz w:val="20"/>
          <w:szCs w:val="20"/>
        </w:rPr>
        <w:t xml:space="preserve">are </w:t>
      </w:r>
      <w:r w:rsidRPr="00B4111C">
        <w:rPr>
          <w:rFonts w:ascii="ArialMT" w:hAnsi="ArialMT"/>
          <w:color w:val="000000"/>
          <w:sz w:val="20"/>
          <w:szCs w:val="20"/>
        </w:rPr>
        <w:t xml:space="preserve">in-person with classes and exams organised at a given location </w:t>
      </w:r>
      <w:r>
        <w:rPr>
          <w:rFonts w:ascii="ArialMT" w:hAnsi="ArialMT"/>
          <w:color w:val="000000"/>
          <w:sz w:val="20"/>
          <w:szCs w:val="20"/>
        </w:rPr>
        <w:t xml:space="preserve">in Quarry Bay </w:t>
      </w:r>
      <w:r w:rsidRPr="00B4111C">
        <w:rPr>
          <w:rFonts w:ascii="ArialMT" w:hAnsi="ArialMT"/>
          <w:color w:val="000000"/>
          <w:sz w:val="20"/>
          <w:szCs w:val="20"/>
        </w:rPr>
        <w:t>which students attend as a group</w:t>
      </w:r>
      <w:r>
        <w:rPr>
          <w:rFonts w:ascii="ArialMT" w:hAnsi="ArialMT"/>
          <w:color w:val="000000"/>
          <w:sz w:val="20"/>
          <w:szCs w:val="20"/>
        </w:rPr>
        <w:t>.</w:t>
      </w:r>
    </w:p>
    <w:p w14:paraId="05572BFB" w14:textId="1C31383E" w:rsidR="009175B6" w:rsidRDefault="009175B6" w:rsidP="002468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225E"/>
        <w:tblLook w:val="04A0" w:firstRow="1" w:lastRow="0" w:firstColumn="1" w:lastColumn="0" w:noHBand="0" w:noVBand="1"/>
      </w:tblPr>
      <w:tblGrid>
        <w:gridCol w:w="9010"/>
      </w:tblGrid>
      <w:tr w:rsidR="009175B6" w14:paraId="240B0FA3" w14:textId="77777777" w:rsidTr="00443C5F">
        <w:trPr>
          <w:jc w:val="center"/>
        </w:trPr>
        <w:tc>
          <w:tcPr>
            <w:tcW w:w="9010" w:type="dxa"/>
            <w:shd w:val="clear" w:color="auto" w:fill="20225E"/>
          </w:tcPr>
          <w:p w14:paraId="33EDBE0A" w14:textId="77777777" w:rsidR="009175B6" w:rsidRDefault="009175B6" w:rsidP="0024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75B6">
              <w:rPr>
                <w:rFonts w:ascii="Arial" w:hAnsi="Arial" w:cs="Arial"/>
                <w:b/>
                <w:bCs/>
                <w:sz w:val="20"/>
                <w:szCs w:val="20"/>
              </w:rPr>
              <w:t>Pricing</w:t>
            </w:r>
          </w:p>
          <w:p w14:paraId="41458BA5" w14:textId="0F686B6C" w:rsidR="005C5103" w:rsidRPr="009175B6" w:rsidRDefault="005C5103" w:rsidP="002468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A39784E" w14:textId="0DFD977B" w:rsidR="009175B6" w:rsidRDefault="009175B6" w:rsidP="002468CC">
      <w:pPr>
        <w:rPr>
          <w:rFonts w:ascii="Arial" w:hAnsi="Arial" w:cs="Arial"/>
          <w:sz w:val="20"/>
          <w:szCs w:val="20"/>
        </w:rPr>
      </w:pPr>
    </w:p>
    <w:p w14:paraId="5F3A39BB" w14:textId="5C2786A6" w:rsidR="005735B3" w:rsidRDefault="00B4111C" w:rsidP="00B4111C">
      <w:pPr>
        <w:rPr>
          <w:rFonts w:ascii="Arial" w:hAnsi="Arial" w:cs="Arial"/>
          <w:sz w:val="20"/>
          <w:szCs w:val="20"/>
        </w:rPr>
      </w:pPr>
      <w:r w:rsidRPr="00B4111C">
        <w:rPr>
          <w:rFonts w:ascii="Arial" w:hAnsi="Arial" w:cs="Arial"/>
          <w:sz w:val="20"/>
          <w:szCs w:val="20"/>
        </w:rPr>
        <w:t xml:space="preserve">Prices quoted </w:t>
      </w:r>
      <w:r>
        <w:rPr>
          <w:rFonts w:ascii="Arial" w:hAnsi="Arial" w:cs="Arial"/>
          <w:sz w:val="20"/>
          <w:szCs w:val="20"/>
        </w:rPr>
        <w:t>are</w:t>
      </w:r>
      <w:r w:rsidRPr="00B4111C">
        <w:rPr>
          <w:rFonts w:ascii="Arial" w:hAnsi="Arial" w:cs="Arial"/>
          <w:sz w:val="20"/>
          <w:szCs w:val="20"/>
        </w:rPr>
        <w:t xml:space="preserve"> all-inclusive, including exam fees, </w:t>
      </w:r>
      <w:r w:rsidR="00FA01BB">
        <w:rPr>
          <w:rFonts w:ascii="Arial" w:hAnsi="Arial" w:cs="Arial"/>
          <w:sz w:val="20"/>
          <w:szCs w:val="20"/>
        </w:rPr>
        <w:t>tasting samples</w:t>
      </w:r>
      <w:r w:rsidR="0075321A">
        <w:rPr>
          <w:rFonts w:ascii="Arial" w:hAnsi="Arial" w:cs="Arial"/>
          <w:sz w:val="20"/>
          <w:szCs w:val="20"/>
        </w:rPr>
        <w:t>, textbook</w:t>
      </w:r>
      <w:r w:rsidR="00FA01BB">
        <w:rPr>
          <w:rFonts w:ascii="Arial" w:hAnsi="Arial" w:cs="Arial"/>
          <w:sz w:val="20"/>
          <w:szCs w:val="20"/>
        </w:rPr>
        <w:t xml:space="preserve"> and all </w:t>
      </w:r>
      <w:r w:rsidR="0075321A">
        <w:rPr>
          <w:rFonts w:ascii="Arial" w:hAnsi="Arial" w:cs="Arial"/>
          <w:sz w:val="20"/>
          <w:szCs w:val="20"/>
        </w:rPr>
        <w:t>class materials</w:t>
      </w:r>
      <w:r w:rsidR="00FA01BB">
        <w:rPr>
          <w:rFonts w:ascii="Arial" w:hAnsi="Arial" w:cs="Arial"/>
          <w:sz w:val="20"/>
          <w:szCs w:val="20"/>
        </w:rPr>
        <w:t>. There are</w:t>
      </w:r>
      <w:r w:rsidRPr="00B4111C">
        <w:rPr>
          <w:rFonts w:ascii="Arial" w:hAnsi="Arial" w:cs="Arial"/>
          <w:sz w:val="20"/>
          <w:szCs w:val="20"/>
        </w:rPr>
        <w:t xml:space="preserve"> no hidden additional costs that a student is required to pay after enrolment. </w:t>
      </w:r>
    </w:p>
    <w:p w14:paraId="0D352FB7" w14:textId="4C744098" w:rsidR="007F358B" w:rsidRDefault="007F358B" w:rsidP="00B4111C">
      <w:pPr>
        <w:rPr>
          <w:rFonts w:ascii="Arial" w:hAnsi="Arial" w:cs="Arial"/>
          <w:sz w:val="20"/>
          <w:szCs w:val="20"/>
        </w:rPr>
      </w:pPr>
    </w:p>
    <w:p w14:paraId="22DEDB24" w14:textId="7071A749" w:rsidR="007F358B" w:rsidRPr="007F358B" w:rsidRDefault="007F358B" w:rsidP="00B4111C">
      <w:r>
        <w:rPr>
          <w:rFonts w:ascii="ArialMT" w:hAnsi="ArialMT"/>
          <w:color w:val="000000"/>
          <w:sz w:val="20"/>
          <w:szCs w:val="20"/>
        </w:rPr>
        <w:t xml:space="preserve">For </w:t>
      </w:r>
      <w:r w:rsidRPr="00FA01BB">
        <w:rPr>
          <w:rFonts w:ascii="ArialMT" w:hAnsi="ArialMT"/>
          <w:color w:val="000000"/>
          <w:sz w:val="20"/>
          <w:szCs w:val="20"/>
        </w:rPr>
        <w:t>WSET Level 1 Award in Sake</w:t>
      </w:r>
      <w:r>
        <w:rPr>
          <w:rFonts w:ascii="ArialMT" w:hAnsi="ArialMT"/>
          <w:color w:val="000000"/>
          <w:sz w:val="20"/>
          <w:szCs w:val="20"/>
        </w:rPr>
        <w:t xml:space="preserve">, a minimum of 8 tasting samples are included in the course fee. For </w:t>
      </w:r>
      <w:r w:rsidRPr="00FA01BB">
        <w:rPr>
          <w:rFonts w:ascii="ArialMT" w:hAnsi="ArialMT"/>
          <w:color w:val="000000"/>
          <w:sz w:val="20"/>
          <w:szCs w:val="20"/>
        </w:rPr>
        <w:t xml:space="preserve">WSET Level </w:t>
      </w:r>
      <w:r>
        <w:rPr>
          <w:rFonts w:ascii="ArialMT" w:hAnsi="ArialMT"/>
          <w:color w:val="000000"/>
          <w:sz w:val="20"/>
          <w:szCs w:val="20"/>
        </w:rPr>
        <w:t>3</w:t>
      </w:r>
      <w:r w:rsidRPr="00FA01BB">
        <w:rPr>
          <w:rFonts w:ascii="ArialMT" w:hAnsi="ArialMT"/>
          <w:color w:val="000000"/>
          <w:sz w:val="20"/>
          <w:szCs w:val="20"/>
        </w:rPr>
        <w:t xml:space="preserve"> Award in Sake</w:t>
      </w:r>
      <w:r>
        <w:rPr>
          <w:rFonts w:ascii="ArialMT" w:hAnsi="ArialMT"/>
          <w:color w:val="000000"/>
          <w:sz w:val="20"/>
          <w:szCs w:val="20"/>
        </w:rPr>
        <w:t>, a minimum of 32 tasting samples are included. Students are not required to purchase samples themselves.</w:t>
      </w:r>
    </w:p>
    <w:p w14:paraId="51BB43AC" w14:textId="77777777" w:rsidR="005735B3" w:rsidRDefault="005735B3" w:rsidP="00B4111C">
      <w:pPr>
        <w:rPr>
          <w:rFonts w:ascii="Arial" w:hAnsi="Arial" w:cs="Arial"/>
          <w:sz w:val="20"/>
          <w:szCs w:val="20"/>
        </w:rPr>
      </w:pPr>
    </w:p>
    <w:p w14:paraId="063787CC" w14:textId="48EF2084" w:rsidR="00FA01BB" w:rsidRDefault="00FA01BB" w:rsidP="00B411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note that </w:t>
      </w:r>
      <w:r w:rsidRPr="00FA01BB">
        <w:rPr>
          <w:rFonts w:ascii="Arial" w:hAnsi="Arial" w:cs="Arial"/>
          <w:b/>
          <w:bCs/>
          <w:sz w:val="20"/>
          <w:szCs w:val="20"/>
        </w:rPr>
        <w:t>Sake Matter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573B20">
        <w:rPr>
          <w:rFonts w:ascii="Arial" w:hAnsi="Arial" w:cs="Arial"/>
          <w:b/>
          <w:bCs/>
          <w:sz w:val="20"/>
          <w:szCs w:val="20"/>
        </w:rPr>
        <w:t xml:space="preserve"> Education &amp; Training</w:t>
      </w:r>
      <w:r w:rsidR="00B4111C" w:rsidRPr="00B411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</w:t>
      </w:r>
      <w:r w:rsidR="00B4111C" w:rsidRPr="00B4111C">
        <w:rPr>
          <w:rFonts w:ascii="Arial" w:hAnsi="Arial" w:cs="Arial"/>
          <w:sz w:val="20"/>
          <w:szCs w:val="20"/>
        </w:rPr>
        <w:t xml:space="preserve">not offer the WSET exam as an optional charge. </w:t>
      </w:r>
    </w:p>
    <w:p w14:paraId="6919F735" w14:textId="242D8E43" w:rsidR="00D32021" w:rsidRDefault="00D32021" w:rsidP="00B4111C">
      <w:pPr>
        <w:rPr>
          <w:rFonts w:ascii="Arial" w:hAnsi="Arial" w:cs="Arial"/>
          <w:sz w:val="20"/>
          <w:szCs w:val="20"/>
        </w:rPr>
      </w:pPr>
    </w:p>
    <w:p w14:paraId="02B76A4C" w14:textId="123B9AD3" w:rsidR="00D32021" w:rsidRDefault="00D32021" w:rsidP="00B4111C">
      <w:pPr>
        <w:rPr>
          <w:rFonts w:ascii="ArialMT" w:hAnsi="ArialMT"/>
          <w:color w:val="000000"/>
          <w:sz w:val="20"/>
          <w:szCs w:val="20"/>
        </w:rPr>
      </w:pPr>
      <w:r w:rsidRPr="00FA01BB">
        <w:rPr>
          <w:rFonts w:ascii="ArialMT" w:hAnsi="ArialMT"/>
          <w:color w:val="000000"/>
          <w:sz w:val="20"/>
          <w:szCs w:val="20"/>
        </w:rPr>
        <w:t>WSET Level 1 Award in Sake</w:t>
      </w:r>
      <w:r>
        <w:rPr>
          <w:rFonts w:ascii="ArialMT" w:hAnsi="ArialMT"/>
          <w:color w:val="000000"/>
          <w:sz w:val="20"/>
          <w:szCs w:val="20"/>
        </w:rPr>
        <w:t xml:space="preserve">: </w:t>
      </w:r>
      <w:r w:rsidR="00277C7A">
        <w:rPr>
          <w:rFonts w:ascii="ArialMT" w:hAnsi="ArialMT"/>
          <w:color w:val="000000"/>
          <w:sz w:val="20"/>
          <w:szCs w:val="20"/>
        </w:rPr>
        <w:tab/>
      </w:r>
      <w:r w:rsidR="00277C7A">
        <w:rPr>
          <w:rFonts w:ascii="ArialMT" w:hAnsi="ArialMT"/>
          <w:color w:val="000000"/>
          <w:sz w:val="20"/>
          <w:szCs w:val="20"/>
        </w:rPr>
        <w:tab/>
      </w:r>
      <w:r>
        <w:rPr>
          <w:rFonts w:ascii="ArialMT" w:hAnsi="ArialMT"/>
          <w:color w:val="000000"/>
          <w:sz w:val="20"/>
          <w:szCs w:val="20"/>
        </w:rPr>
        <w:t>HK$</w:t>
      </w:r>
      <w:r w:rsidR="00277C7A">
        <w:rPr>
          <w:rFonts w:ascii="ArialMT" w:hAnsi="ArialMT"/>
          <w:color w:val="000000"/>
          <w:sz w:val="20"/>
          <w:szCs w:val="20"/>
        </w:rPr>
        <w:t>2,250</w:t>
      </w:r>
    </w:p>
    <w:p w14:paraId="5D47AE52" w14:textId="1283ED05" w:rsidR="00D32021" w:rsidRDefault="00D32021" w:rsidP="00B4111C">
      <w:pPr>
        <w:rPr>
          <w:rFonts w:ascii="ArialMT" w:hAnsi="ArialMT"/>
          <w:color w:val="000000"/>
          <w:sz w:val="20"/>
          <w:szCs w:val="20"/>
        </w:rPr>
      </w:pPr>
      <w:r w:rsidRPr="00FA01BB">
        <w:rPr>
          <w:rFonts w:ascii="ArialMT" w:hAnsi="ArialMT"/>
          <w:color w:val="000000"/>
          <w:sz w:val="20"/>
          <w:szCs w:val="20"/>
        </w:rPr>
        <w:t xml:space="preserve">WSET Level </w:t>
      </w:r>
      <w:r w:rsidR="009233FA">
        <w:rPr>
          <w:rFonts w:ascii="ArialMT" w:hAnsi="ArialMT"/>
          <w:color w:val="000000"/>
          <w:sz w:val="20"/>
          <w:szCs w:val="20"/>
        </w:rPr>
        <w:t>3</w:t>
      </w:r>
      <w:r w:rsidRPr="00FA01BB">
        <w:rPr>
          <w:rFonts w:ascii="ArialMT" w:hAnsi="ArialMT"/>
          <w:color w:val="000000"/>
          <w:sz w:val="20"/>
          <w:szCs w:val="20"/>
        </w:rPr>
        <w:t xml:space="preserve"> Award in Sake</w:t>
      </w:r>
      <w:r>
        <w:rPr>
          <w:rFonts w:ascii="ArialMT" w:hAnsi="ArialMT"/>
          <w:color w:val="000000"/>
          <w:sz w:val="20"/>
          <w:szCs w:val="20"/>
        </w:rPr>
        <w:t xml:space="preserve">: </w:t>
      </w:r>
      <w:r w:rsidR="00277C7A">
        <w:rPr>
          <w:rFonts w:ascii="ArialMT" w:hAnsi="ArialMT"/>
          <w:color w:val="000000"/>
          <w:sz w:val="20"/>
          <w:szCs w:val="20"/>
        </w:rPr>
        <w:tab/>
      </w:r>
      <w:r w:rsidR="00277C7A">
        <w:rPr>
          <w:rFonts w:ascii="ArialMT" w:hAnsi="ArialMT"/>
          <w:color w:val="000000"/>
          <w:sz w:val="20"/>
          <w:szCs w:val="20"/>
        </w:rPr>
        <w:tab/>
      </w:r>
      <w:r>
        <w:rPr>
          <w:rFonts w:ascii="ArialMT" w:hAnsi="ArialMT"/>
          <w:color w:val="000000"/>
          <w:sz w:val="20"/>
          <w:szCs w:val="20"/>
        </w:rPr>
        <w:t>HK$</w:t>
      </w:r>
      <w:r w:rsidR="00277C7A">
        <w:rPr>
          <w:rFonts w:ascii="ArialMT" w:hAnsi="ArialMT"/>
          <w:color w:val="000000"/>
          <w:sz w:val="20"/>
          <w:szCs w:val="20"/>
        </w:rPr>
        <w:t>7,500</w:t>
      </w:r>
    </w:p>
    <w:p w14:paraId="42DCBF14" w14:textId="299B47B8" w:rsidR="00277C7A" w:rsidRDefault="00277C7A" w:rsidP="00B4111C">
      <w:pPr>
        <w:rPr>
          <w:rFonts w:ascii="ArialMT" w:hAnsi="ArialMT"/>
          <w:color w:val="000000"/>
          <w:sz w:val="20"/>
          <w:szCs w:val="20"/>
        </w:rPr>
      </w:pPr>
    </w:p>
    <w:p w14:paraId="451B356F" w14:textId="053E095D" w:rsidR="00277C7A" w:rsidRDefault="00277C7A" w:rsidP="00B4111C">
      <w:pPr>
        <w:rPr>
          <w:rFonts w:ascii="ArialMT" w:hAnsi="ArialMT"/>
          <w:color w:val="000000"/>
          <w:sz w:val="20"/>
          <w:szCs w:val="20"/>
        </w:rPr>
      </w:pPr>
      <w:r>
        <w:rPr>
          <w:rFonts w:ascii="ArialMT" w:hAnsi="ArialMT"/>
          <w:color w:val="000000"/>
          <w:sz w:val="20"/>
          <w:szCs w:val="20"/>
        </w:rPr>
        <w:t xml:space="preserve">For reference, there is a charge for unsuccessful students who wish to </w:t>
      </w:r>
      <w:proofErr w:type="spellStart"/>
      <w:r>
        <w:rPr>
          <w:rFonts w:ascii="ArialMT" w:hAnsi="ArialMT"/>
          <w:color w:val="000000"/>
          <w:sz w:val="20"/>
          <w:szCs w:val="20"/>
        </w:rPr>
        <w:t>resit</w:t>
      </w:r>
      <w:proofErr w:type="spellEnd"/>
      <w:r>
        <w:rPr>
          <w:rFonts w:ascii="ArialMT" w:hAnsi="ArialMT"/>
          <w:color w:val="000000"/>
          <w:sz w:val="20"/>
          <w:szCs w:val="20"/>
        </w:rPr>
        <w:t xml:space="preserve"> the exam, as follows:</w:t>
      </w:r>
    </w:p>
    <w:p w14:paraId="4FAEAD2B" w14:textId="14114859" w:rsidR="00277C7A" w:rsidRDefault="00277C7A" w:rsidP="00277C7A">
      <w:pPr>
        <w:rPr>
          <w:rFonts w:ascii="ArialMT" w:hAnsi="ArialMT"/>
          <w:color w:val="000000"/>
          <w:sz w:val="20"/>
          <w:szCs w:val="20"/>
        </w:rPr>
      </w:pPr>
      <w:r w:rsidRPr="00FA01BB">
        <w:rPr>
          <w:rFonts w:ascii="ArialMT" w:hAnsi="ArialMT"/>
          <w:color w:val="000000"/>
          <w:sz w:val="20"/>
          <w:szCs w:val="20"/>
        </w:rPr>
        <w:t>WSET Level 1 Award in Sake</w:t>
      </w:r>
      <w:r>
        <w:rPr>
          <w:rFonts w:ascii="ArialMT" w:hAnsi="ArialMT"/>
          <w:color w:val="000000"/>
          <w:sz w:val="20"/>
          <w:szCs w:val="20"/>
        </w:rPr>
        <w:t xml:space="preserve">: </w:t>
      </w:r>
      <w:r>
        <w:rPr>
          <w:rFonts w:ascii="ArialMT" w:hAnsi="ArialMT"/>
          <w:color w:val="000000"/>
          <w:sz w:val="20"/>
          <w:szCs w:val="20"/>
        </w:rPr>
        <w:tab/>
      </w:r>
      <w:r>
        <w:rPr>
          <w:rFonts w:ascii="ArialMT" w:hAnsi="ArialMT"/>
          <w:color w:val="000000"/>
          <w:sz w:val="20"/>
          <w:szCs w:val="20"/>
        </w:rPr>
        <w:tab/>
        <w:t>HK$</w:t>
      </w:r>
      <w:r w:rsidR="0075321A">
        <w:rPr>
          <w:rFonts w:ascii="ArialMT" w:hAnsi="ArialMT"/>
          <w:color w:val="000000"/>
          <w:sz w:val="20"/>
          <w:szCs w:val="20"/>
        </w:rPr>
        <w:t>7</w:t>
      </w:r>
      <w:r>
        <w:rPr>
          <w:rFonts w:ascii="ArialMT" w:hAnsi="ArialMT"/>
          <w:color w:val="000000"/>
          <w:sz w:val="20"/>
          <w:szCs w:val="20"/>
        </w:rPr>
        <w:t>50</w:t>
      </w:r>
    </w:p>
    <w:p w14:paraId="7B361C37" w14:textId="4A2E52CD" w:rsidR="00277C7A" w:rsidRDefault="00277C7A" w:rsidP="00277C7A">
      <w:pPr>
        <w:rPr>
          <w:rFonts w:ascii="ArialMT" w:hAnsi="ArialMT"/>
          <w:color w:val="000000"/>
          <w:sz w:val="20"/>
          <w:szCs w:val="20"/>
        </w:rPr>
      </w:pPr>
      <w:r w:rsidRPr="00FA01BB">
        <w:rPr>
          <w:rFonts w:ascii="ArialMT" w:hAnsi="ArialMT"/>
          <w:color w:val="000000"/>
          <w:sz w:val="20"/>
          <w:szCs w:val="20"/>
        </w:rPr>
        <w:t xml:space="preserve">WSET Level </w:t>
      </w:r>
      <w:r>
        <w:rPr>
          <w:rFonts w:ascii="ArialMT" w:hAnsi="ArialMT"/>
          <w:color w:val="000000"/>
          <w:sz w:val="20"/>
          <w:szCs w:val="20"/>
        </w:rPr>
        <w:t>3</w:t>
      </w:r>
      <w:r w:rsidRPr="00FA01BB">
        <w:rPr>
          <w:rFonts w:ascii="ArialMT" w:hAnsi="ArialMT"/>
          <w:color w:val="000000"/>
          <w:sz w:val="20"/>
          <w:szCs w:val="20"/>
        </w:rPr>
        <w:t xml:space="preserve"> Award in Sake</w:t>
      </w:r>
      <w:r>
        <w:rPr>
          <w:rFonts w:ascii="ArialMT" w:hAnsi="ArialMT"/>
          <w:color w:val="000000"/>
          <w:sz w:val="20"/>
          <w:szCs w:val="20"/>
        </w:rPr>
        <w:t xml:space="preserve"> (Theory):</w:t>
      </w:r>
      <w:r>
        <w:rPr>
          <w:rFonts w:ascii="ArialMT" w:hAnsi="ArialMT"/>
          <w:color w:val="000000"/>
          <w:sz w:val="20"/>
          <w:szCs w:val="20"/>
        </w:rPr>
        <w:tab/>
        <w:t>HK$1,</w:t>
      </w:r>
      <w:r w:rsidR="0075321A">
        <w:rPr>
          <w:rFonts w:ascii="ArialMT" w:hAnsi="ArialMT"/>
          <w:color w:val="000000"/>
          <w:sz w:val="20"/>
          <w:szCs w:val="20"/>
        </w:rPr>
        <w:t>25</w:t>
      </w:r>
      <w:r>
        <w:rPr>
          <w:rFonts w:ascii="ArialMT" w:hAnsi="ArialMT"/>
          <w:color w:val="000000"/>
          <w:sz w:val="20"/>
          <w:szCs w:val="20"/>
        </w:rPr>
        <w:t>0</w:t>
      </w:r>
    </w:p>
    <w:p w14:paraId="6F00D8D5" w14:textId="60063BED" w:rsidR="00277C7A" w:rsidRDefault="00277C7A" w:rsidP="00277C7A">
      <w:pPr>
        <w:rPr>
          <w:rFonts w:ascii="ArialMT" w:hAnsi="ArialMT"/>
          <w:color w:val="000000"/>
          <w:sz w:val="20"/>
          <w:szCs w:val="20"/>
        </w:rPr>
      </w:pPr>
      <w:r w:rsidRPr="00FA01BB">
        <w:rPr>
          <w:rFonts w:ascii="ArialMT" w:hAnsi="ArialMT"/>
          <w:color w:val="000000"/>
          <w:sz w:val="20"/>
          <w:szCs w:val="20"/>
        </w:rPr>
        <w:t xml:space="preserve">WSET Level </w:t>
      </w:r>
      <w:r>
        <w:rPr>
          <w:rFonts w:ascii="ArialMT" w:hAnsi="ArialMT"/>
          <w:color w:val="000000"/>
          <w:sz w:val="20"/>
          <w:szCs w:val="20"/>
        </w:rPr>
        <w:t>3</w:t>
      </w:r>
      <w:r w:rsidRPr="00FA01BB">
        <w:rPr>
          <w:rFonts w:ascii="ArialMT" w:hAnsi="ArialMT"/>
          <w:color w:val="000000"/>
          <w:sz w:val="20"/>
          <w:szCs w:val="20"/>
        </w:rPr>
        <w:t xml:space="preserve"> Award in Sake</w:t>
      </w:r>
      <w:r>
        <w:rPr>
          <w:rFonts w:ascii="ArialMT" w:hAnsi="ArialMT"/>
          <w:color w:val="000000"/>
          <w:sz w:val="20"/>
          <w:szCs w:val="20"/>
        </w:rPr>
        <w:t xml:space="preserve"> (Tasting):</w:t>
      </w:r>
      <w:r>
        <w:rPr>
          <w:rFonts w:ascii="ArialMT" w:hAnsi="ArialMT"/>
          <w:color w:val="000000"/>
          <w:sz w:val="20"/>
          <w:szCs w:val="20"/>
        </w:rPr>
        <w:tab/>
        <w:t>HK$</w:t>
      </w:r>
      <w:r w:rsidR="0075321A">
        <w:rPr>
          <w:rFonts w:ascii="ArialMT" w:hAnsi="ArialMT"/>
          <w:color w:val="000000"/>
          <w:sz w:val="20"/>
          <w:szCs w:val="20"/>
        </w:rPr>
        <w:t>75</w:t>
      </w:r>
      <w:r>
        <w:rPr>
          <w:rFonts w:ascii="ArialMT" w:hAnsi="ArialMT"/>
          <w:color w:val="000000"/>
          <w:sz w:val="20"/>
          <w:szCs w:val="20"/>
        </w:rPr>
        <w:t>0</w:t>
      </w:r>
    </w:p>
    <w:p w14:paraId="37F9FA18" w14:textId="77777777" w:rsidR="00277C7A" w:rsidRDefault="00277C7A" w:rsidP="00B4111C">
      <w:pPr>
        <w:rPr>
          <w:rFonts w:ascii="Arial" w:hAnsi="Arial" w:cs="Arial"/>
          <w:sz w:val="20"/>
          <w:szCs w:val="20"/>
        </w:rPr>
      </w:pPr>
    </w:p>
    <w:p w14:paraId="7D79280C" w14:textId="1AE0CB36" w:rsidR="00D32021" w:rsidRDefault="00D32021" w:rsidP="0024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in full is required to reserve a place on the course.</w:t>
      </w:r>
    </w:p>
    <w:p w14:paraId="3CE09675" w14:textId="0EF8D70E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7B5EF1AC" w14:textId="046A5F88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7FDF843F" w14:textId="3CE16CA8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2F1247F7" w14:textId="6B5FADE3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509ED187" w14:textId="77D90FD1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5D40B4B8" w14:textId="1661D0FC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419B1ABB" w14:textId="765D40D6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728D47D4" w14:textId="3109740C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52B5B6B7" w14:textId="2AE0EA13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118099D8" w14:textId="0D9ABD20" w:rsidR="005C201A" w:rsidRDefault="005C201A" w:rsidP="002468CC">
      <w:pPr>
        <w:rPr>
          <w:rFonts w:ascii="Arial" w:hAnsi="Arial" w:cs="Arial"/>
          <w:sz w:val="20"/>
          <w:szCs w:val="20"/>
        </w:rPr>
      </w:pPr>
    </w:p>
    <w:p w14:paraId="04563D4F" w14:textId="7B7ABA84" w:rsidR="005C201A" w:rsidRDefault="005C201A" w:rsidP="002468CC">
      <w:pPr>
        <w:rPr>
          <w:rFonts w:ascii="Arial" w:hAnsi="Arial" w:cs="Arial"/>
          <w:sz w:val="20"/>
          <w:szCs w:val="20"/>
        </w:rPr>
      </w:pPr>
    </w:p>
    <w:p w14:paraId="2E524A59" w14:textId="77777777" w:rsidR="005C201A" w:rsidRDefault="005C201A" w:rsidP="002468CC">
      <w:pPr>
        <w:rPr>
          <w:rFonts w:ascii="Arial" w:hAnsi="Arial" w:cs="Arial"/>
          <w:sz w:val="20"/>
          <w:szCs w:val="20"/>
        </w:rPr>
      </w:pPr>
    </w:p>
    <w:p w14:paraId="58616A58" w14:textId="2C3991E1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379E2B66" w14:textId="49F3A68B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23490F12" w14:textId="3BA6204B" w:rsidR="003B0039" w:rsidRDefault="003B0039" w:rsidP="002468CC">
      <w:pPr>
        <w:rPr>
          <w:rFonts w:ascii="Arial" w:hAnsi="Arial" w:cs="Arial"/>
          <w:sz w:val="20"/>
          <w:szCs w:val="20"/>
        </w:rPr>
      </w:pPr>
    </w:p>
    <w:p w14:paraId="6F31A879" w14:textId="77777777" w:rsidR="00443C5F" w:rsidRDefault="00443C5F" w:rsidP="002468CC">
      <w:pPr>
        <w:rPr>
          <w:rFonts w:ascii="Arial" w:hAnsi="Arial" w:cs="Arial"/>
          <w:sz w:val="20"/>
          <w:szCs w:val="20"/>
        </w:rPr>
      </w:pPr>
    </w:p>
    <w:p w14:paraId="2950CAD4" w14:textId="1B81FFCF" w:rsidR="009175B6" w:rsidRDefault="009175B6" w:rsidP="002468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225E"/>
        <w:tblLook w:val="04A0" w:firstRow="1" w:lastRow="0" w:firstColumn="1" w:lastColumn="0" w:noHBand="0" w:noVBand="1"/>
      </w:tblPr>
      <w:tblGrid>
        <w:gridCol w:w="9010"/>
      </w:tblGrid>
      <w:tr w:rsidR="007C084D" w14:paraId="1EEAAE2D" w14:textId="77777777" w:rsidTr="00443C5F">
        <w:trPr>
          <w:jc w:val="center"/>
        </w:trPr>
        <w:tc>
          <w:tcPr>
            <w:tcW w:w="9010" w:type="dxa"/>
            <w:shd w:val="clear" w:color="auto" w:fill="20225E"/>
          </w:tcPr>
          <w:p w14:paraId="1CD4BE22" w14:textId="77777777" w:rsidR="007C084D" w:rsidRDefault="007C084D" w:rsidP="00BE4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Applying</w:t>
            </w:r>
          </w:p>
          <w:p w14:paraId="3C9AEFB4" w14:textId="42A05B20" w:rsidR="005C5103" w:rsidRPr="009175B6" w:rsidRDefault="005C5103" w:rsidP="00BE4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4E49EEC" w14:textId="77777777" w:rsidR="009175B6" w:rsidRDefault="009175B6" w:rsidP="002468CC">
      <w:pPr>
        <w:rPr>
          <w:rFonts w:ascii="Arial" w:hAnsi="Arial" w:cs="Arial"/>
          <w:sz w:val="20"/>
          <w:szCs w:val="20"/>
        </w:rPr>
      </w:pPr>
    </w:p>
    <w:p w14:paraId="15F3BFC6" w14:textId="1769506E" w:rsidR="00B21112" w:rsidRDefault="00B21112" w:rsidP="00B21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would like to make a booking, p</w:t>
      </w:r>
      <w:r w:rsidR="002468CC">
        <w:rPr>
          <w:rFonts w:ascii="Arial" w:hAnsi="Arial" w:cs="Arial"/>
          <w:sz w:val="20"/>
          <w:szCs w:val="20"/>
        </w:rPr>
        <w:t xml:space="preserve">lease complete this </w:t>
      </w:r>
      <w:r w:rsidR="00035CFA">
        <w:rPr>
          <w:rFonts w:ascii="Arial" w:hAnsi="Arial" w:cs="Arial"/>
          <w:sz w:val="20"/>
          <w:szCs w:val="20"/>
        </w:rPr>
        <w:t xml:space="preserve">page of this </w:t>
      </w:r>
      <w:r w:rsidR="002468CC">
        <w:rPr>
          <w:rFonts w:ascii="Arial" w:hAnsi="Arial" w:cs="Arial"/>
          <w:sz w:val="20"/>
          <w:szCs w:val="20"/>
        </w:rPr>
        <w:t xml:space="preserve">form and return it by email to </w:t>
      </w:r>
      <w:r w:rsidR="002468CC" w:rsidRPr="00B21112">
        <w:rPr>
          <w:rFonts w:ascii="Arial" w:hAnsi="Arial" w:cs="Arial"/>
          <w:b/>
          <w:bCs/>
          <w:sz w:val="20"/>
          <w:szCs w:val="20"/>
        </w:rPr>
        <w:t>hello@sakematters.com</w:t>
      </w:r>
    </w:p>
    <w:p w14:paraId="3BC576E1" w14:textId="216E6EFB" w:rsidR="00B21112" w:rsidRDefault="00B21112" w:rsidP="00B2111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3"/>
      </w:tblGrid>
      <w:tr w:rsidR="00B21112" w14:paraId="39822C77" w14:textId="77777777" w:rsidTr="00B21112">
        <w:tc>
          <w:tcPr>
            <w:tcW w:w="3397" w:type="dxa"/>
          </w:tcPr>
          <w:p w14:paraId="41DB3793" w14:textId="6A35D82C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21112">
              <w:rPr>
                <w:rFonts w:ascii="Arial" w:hAnsi="Arial" w:cs="Arial"/>
                <w:sz w:val="20"/>
                <w:szCs w:val="20"/>
              </w:rPr>
              <w:t>ull name</w:t>
            </w:r>
            <w:r w:rsidR="0075321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613" w:type="dxa"/>
          </w:tcPr>
          <w:p w14:paraId="11EFD9C6" w14:textId="77777777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01A" w14:paraId="2AF1E8B9" w14:textId="77777777" w:rsidTr="00B21112">
        <w:tc>
          <w:tcPr>
            <w:tcW w:w="3397" w:type="dxa"/>
          </w:tcPr>
          <w:p w14:paraId="3A1749B5" w14:textId="41ABFEB8" w:rsidR="005C201A" w:rsidRDefault="005C201A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 (please tick)</w:t>
            </w:r>
          </w:p>
        </w:tc>
        <w:tc>
          <w:tcPr>
            <w:tcW w:w="5613" w:type="dxa"/>
          </w:tcPr>
          <w:p w14:paraId="2A7378E6" w14:textId="097C3E6E" w:rsidR="005C201A" w:rsidRDefault="005C201A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</w:t>
            </w:r>
            <w:proofErr w:type="spellStart"/>
            <w:r>
              <w:rPr>
                <w:rFonts w:ascii="Wingdings" w:hAnsi="Wingdings" w:cs="Arial"/>
                <w:sz w:val="20"/>
                <w:szCs w:val="20"/>
              </w:rPr>
              <w:t>o</w:t>
            </w:r>
            <w:proofErr w:type="spellEnd"/>
            <w:r>
              <w:rPr>
                <w:rFonts w:ascii="Wingdings" w:hAnsi="Wingdings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  <w:r>
              <w:rPr>
                <w:rFonts w:ascii="Wingdings" w:hAnsi="Wingdings" w:cs="Arial"/>
                <w:sz w:val="20"/>
                <w:szCs w:val="20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Pr="005C201A">
              <w:rPr>
                <w:rFonts w:ascii="Arial" w:hAnsi="Arial" w:cs="Arial"/>
                <w:i/>
                <w:iCs/>
                <w:sz w:val="20"/>
                <w:szCs w:val="20"/>
              </w:rPr>
              <w:t>For exam registration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21112" w14:paraId="62C84C23" w14:textId="77777777" w:rsidTr="00B21112">
        <w:tc>
          <w:tcPr>
            <w:tcW w:w="3397" w:type="dxa"/>
          </w:tcPr>
          <w:p w14:paraId="51F09929" w14:textId="318A71F2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21112">
              <w:rPr>
                <w:rFonts w:ascii="Arial" w:hAnsi="Arial" w:cs="Arial"/>
                <w:sz w:val="20"/>
                <w:szCs w:val="20"/>
              </w:rPr>
              <w:t>ate of birth</w:t>
            </w:r>
            <w:r>
              <w:rPr>
                <w:rFonts w:ascii="Arial" w:hAnsi="Arial" w:cs="Arial"/>
                <w:sz w:val="20"/>
                <w:szCs w:val="20"/>
              </w:rPr>
              <w:t xml:space="preserve"> (DD-MM-YYYY)</w:t>
            </w:r>
          </w:p>
        </w:tc>
        <w:tc>
          <w:tcPr>
            <w:tcW w:w="5613" w:type="dxa"/>
          </w:tcPr>
          <w:p w14:paraId="1630A21F" w14:textId="77777777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112" w14:paraId="378F1608" w14:textId="77777777" w:rsidTr="00B21112">
        <w:tc>
          <w:tcPr>
            <w:tcW w:w="3397" w:type="dxa"/>
          </w:tcPr>
          <w:p w14:paraId="391DC27E" w14:textId="216F2AA6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B21112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613" w:type="dxa"/>
          </w:tcPr>
          <w:p w14:paraId="45BB2534" w14:textId="77777777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321A" w14:paraId="5E06C4B4" w14:textId="77777777" w:rsidTr="00B21112">
        <w:tc>
          <w:tcPr>
            <w:tcW w:w="3397" w:type="dxa"/>
          </w:tcPr>
          <w:p w14:paraId="4DAB4AB9" w14:textId="77777777" w:rsidR="0075321A" w:rsidRDefault="0075321A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Mailing address</w:t>
            </w:r>
          </w:p>
          <w:p w14:paraId="287D5F59" w14:textId="77777777" w:rsidR="0075321A" w:rsidRDefault="0075321A" w:rsidP="00B211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D48667" w14:textId="3F5E8767" w:rsidR="0075321A" w:rsidRDefault="0075321A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</w:tcPr>
          <w:p w14:paraId="053504D3" w14:textId="77777777" w:rsidR="0075321A" w:rsidRDefault="0075321A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112" w14:paraId="6F450110" w14:textId="77777777" w:rsidTr="00B21112">
        <w:tc>
          <w:tcPr>
            <w:tcW w:w="3397" w:type="dxa"/>
          </w:tcPr>
          <w:p w14:paraId="074CF818" w14:textId="26034279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 (with country code)</w:t>
            </w:r>
          </w:p>
        </w:tc>
        <w:tc>
          <w:tcPr>
            <w:tcW w:w="5613" w:type="dxa"/>
          </w:tcPr>
          <w:p w14:paraId="2ED65343" w14:textId="77777777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112" w14:paraId="14F0F800" w14:textId="77777777" w:rsidTr="00B21112">
        <w:tc>
          <w:tcPr>
            <w:tcW w:w="3397" w:type="dxa"/>
          </w:tcPr>
          <w:p w14:paraId="4546A6D7" w14:textId="714D5274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(please circle</w:t>
            </w:r>
            <w:r w:rsidR="00FA01BB">
              <w:rPr>
                <w:rFonts w:ascii="Arial" w:hAnsi="Arial" w:cs="Arial"/>
                <w:sz w:val="20"/>
                <w:szCs w:val="20"/>
              </w:rPr>
              <w:t xml:space="preserve"> one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13" w:type="dxa"/>
          </w:tcPr>
          <w:p w14:paraId="2578750E" w14:textId="51972498" w:rsidR="00B21112" w:rsidRP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 w:rsidRPr="00B21112">
              <w:rPr>
                <w:rFonts w:ascii="Arial" w:hAnsi="Arial" w:cs="Arial"/>
                <w:sz w:val="20"/>
                <w:szCs w:val="20"/>
              </w:rPr>
              <w:t xml:space="preserve">WSET Level 1 Award in Sake </w:t>
            </w:r>
            <w:r w:rsidR="00C75EE8">
              <w:rPr>
                <w:rFonts w:ascii="Arial" w:hAnsi="Arial" w:cs="Arial"/>
                <w:sz w:val="20"/>
                <w:szCs w:val="20"/>
              </w:rPr>
              <w:t>[</w:t>
            </w:r>
            <w:r w:rsidR="00C75EE8" w:rsidRPr="00C75EE8">
              <w:rPr>
                <w:rFonts w:ascii="Arial" w:hAnsi="Arial" w:cs="Arial"/>
                <w:i/>
                <w:iCs/>
                <w:sz w:val="20"/>
                <w:szCs w:val="20"/>
              </w:rPr>
              <w:t>taught in English</w:t>
            </w:r>
            <w:r w:rsidR="00C75EE8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27B72D4" w14:textId="76AD538B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  <w:r w:rsidRPr="00B21112">
              <w:rPr>
                <w:rFonts w:ascii="Arial" w:hAnsi="Arial" w:cs="Arial"/>
                <w:sz w:val="20"/>
                <w:szCs w:val="20"/>
              </w:rPr>
              <w:t xml:space="preserve">WSET Level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21112">
              <w:rPr>
                <w:rFonts w:ascii="Arial" w:hAnsi="Arial" w:cs="Arial"/>
                <w:sz w:val="20"/>
                <w:szCs w:val="20"/>
              </w:rPr>
              <w:t xml:space="preserve"> Award in Sake</w:t>
            </w:r>
            <w:r w:rsidR="00C75EE8" w:rsidRPr="00B211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EE8">
              <w:rPr>
                <w:rFonts w:ascii="Arial" w:hAnsi="Arial" w:cs="Arial"/>
                <w:sz w:val="20"/>
                <w:szCs w:val="20"/>
              </w:rPr>
              <w:t>[</w:t>
            </w:r>
            <w:r w:rsidR="00C75EE8" w:rsidRPr="00C75EE8">
              <w:rPr>
                <w:rFonts w:ascii="Arial" w:hAnsi="Arial" w:cs="Arial"/>
                <w:i/>
                <w:iCs/>
                <w:sz w:val="20"/>
                <w:szCs w:val="20"/>
              </w:rPr>
              <w:t>taught in English</w:t>
            </w:r>
            <w:r w:rsidR="00C75EE8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B21112" w14:paraId="383C0241" w14:textId="77777777" w:rsidTr="00B21112">
        <w:tc>
          <w:tcPr>
            <w:tcW w:w="3397" w:type="dxa"/>
          </w:tcPr>
          <w:p w14:paraId="7B66C853" w14:textId="65900B39" w:rsidR="00B21112" w:rsidRDefault="00FA01BB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date (DD-MM-YYYY)</w:t>
            </w:r>
          </w:p>
        </w:tc>
        <w:tc>
          <w:tcPr>
            <w:tcW w:w="5613" w:type="dxa"/>
          </w:tcPr>
          <w:p w14:paraId="31201E6D" w14:textId="620B6BC9" w:rsidR="00B21112" w:rsidRDefault="00B21112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01A" w14:paraId="34744BD1" w14:textId="77777777" w:rsidTr="00B21112">
        <w:tc>
          <w:tcPr>
            <w:tcW w:w="3397" w:type="dxa"/>
          </w:tcPr>
          <w:p w14:paraId="27D65609" w14:textId="16435AAC" w:rsidR="005C201A" w:rsidRDefault="005C201A" w:rsidP="00B211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5C201A">
              <w:rPr>
                <w:rFonts w:ascii="Arial" w:hAnsi="Arial" w:cs="Arial"/>
                <w:sz w:val="20"/>
                <w:szCs w:val="20"/>
              </w:rPr>
              <w:t xml:space="preserve">specify </w:t>
            </w:r>
            <w:r>
              <w:rPr>
                <w:rFonts w:ascii="Arial" w:hAnsi="Arial" w:cs="Arial"/>
                <w:sz w:val="20"/>
                <w:szCs w:val="20"/>
              </w:rPr>
              <w:t>any</w:t>
            </w:r>
            <w:r w:rsidRPr="005C201A">
              <w:rPr>
                <w:rFonts w:ascii="Arial" w:hAnsi="Arial" w:cs="Arial"/>
                <w:sz w:val="20"/>
                <w:szCs w:val="20"/>
              </w:rPr>
              <w:t xml:space="preserve"> special educational needs 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r w:rsidRPr="005C201A">
              <w:rPr>
                <w:rFonts w:ascii="Arial" w:hAnsi="Arial" w:cs="Arial"/>
                <w:sz w:val="20"/>
                <w:szCs w:val="20"/>
              </w:rPr>
              <w:t xml:space="preserve"> disabilities</w:t>
            </w:r>
          </w:p>
        </w:tc>
        <w:tc>
          <w:tcPr>
            <w:tcW w:w="5613" w:type="dxa"/>
          </w:tcPr>
          <w:p w14:paraId="64AF4EF0" w14:textId="77777777" w:rsidR="005C201A" w:rsidRDefault="005C201A" w:rsidP="00B2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1CB5F5" w14:textId="15821FCD" w:rsidR="00B9063E" w:rsidRDefault="0075321A" w:rsidP="002468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*Your </w:t>
      </w:r>
      <w:r w:rsidRPr="0075321A">
        <w:rPr>
          <w:rFonts w:ascii="Arial" w:hAnsi="Arial" w:cs="Arial"/>
          <w:sz w:val="16"/>
          <w:szCs w:val="16"/>
        </w:rPr>
        <w:t xml:space="preserve">legal name </w:t>
      </w:r>
      <w:r>
        <w:rPr>
          <w:rFonts w:ascii="Arial" w:hAnsi="Arial" w:cs="Arial"/>
          <w:sz w:val="16"/>
          <w:szCs w:val="16"/>
        </w:rPr>
        <w:t>as it</w:t>
      </w:r>
      <w:r w:rsidRPr="0075321A">
        <w:rPr>
          <w:rFonts w:ascii="Arial" w:hAnsi="Arial" w:cs="Arial"/>
          <w:sz w:val="16"/>
          <w:szCs w:val="16"/>
        </w:rPr>
        <w:t xml:space="preserve"> appears </w:t>
      </w:r>
      <w:r>
        <w:rPr>
          <w:rFonts w:ascii="Arial" w:hAnsi="Arial" w:cs="Arial"/>
          <w:sz w:val="16"/>
          <w:szCs w:val="16"/>
        </w:rPr>
        <w:t>i</w:t>
      </w:r>
      <w:r w:rsidRPr="0075321A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>your</w:t>
      </w:r>
      <w:r w:rsidRPr="0075321A">
        <w:rPr>
          <w:rFonts w:ascii="Arial" w:hAnsi="Arial" w:cs="Arial"/>
          <w:sz w:val="16"/>
          <w:szCs w:val="16"/>
        </w:rPr>
        <w:t xml:space="preserve"> official photographic ID, which </w:t>
      </w:r>
      <w:r>
        <w:rPr>
          <w:rFonts w:ascii="Arial" w:hAnsi="Arial" w:cs="Arial"/>
          <w:sz w:val="16"/>
          <w:szCs w:val="16"/>
        </w:rPr>
        <w:t>needs to</w:t>
      </w:r>
      <w:r w:rsidRPr="0075321A">
        <w:rPr>
          <w:rFonts w:ascii="Arial" w:hAnsi="Arial" w:cs="Arial"/>
          <w:sz w:val="16"/>
          <w:szCs w:val="16"/>
        </w:rPr>
        <w:t xml:space="preserve"> be presented to sit </w:t>
      </w:r>
      <w:r>
        <w:rPr>
          <w:rFonts w:ascii="Arial" w:hAnsi="Arial" w:cs="Arial"/>
          <w:sz w:val="16"/>
          <w:szCs w:val="16"/>
        </w:rPr>
        <w:t xml:space="preserve">the </w:t>
      </w:r>
      <w:r w:rsidRPr="0075321A">
        <w:rPr>
          <w:rFonts w:ascii="Arial" w:hAnsi="Arial" w:cs="Arial"/>
          <w:sz w:val="16"/>
          <w:szCs w:val="16"/>
        </w:rPr>
        <w:t>WSET exam</w:t>
      </w:r>
      <w:r>
        <w:rPr>
          <w:rFonts w:ascii="Arial" w:hAnsi="Arial" w:cs="Arial"/>
          <w:sz w:val="16"/>
          <w:szCs w:val="16"/>
        </w:rPr>
        <w:t>(s)</w:t>
      </w:r>
      <w:r w:rsidR="004B7B68">
        <w:rPr>
          <w:rFonts w:ascii="Arial" w:hAnsi="Arial" w:cs="Arial"/>
          <w:sz w:val="16"/>
          <w:szCs w:val="16"/>
        </w:rPr>
        <w:t xml:space="preserve">. </w:t>
      </w:r>
      <w:r w:rsidR="00B9063E" w:rsidRPr="00B9063E">
        <w:rPr>
          <w:rFonts w:ascii="Arial" w:hAnsi="Arial" w:cs="Arial"/>
          <w:sz w:val="16"/>
          <w:szCs w:val="16"/>
        </w:rPr>
        <w:t xml:space="preserve">Please note, this information will be passed to WSET as per the Privacy &amp; Data Protection policy of </w:t>
      </w:r>
      <w:r w:rsidR="00B9063E" w:rsidRPr="00B9063E">
        <w:rPr>
          <w:rFonts w:ascii="Arial" w:hAnsi="Arial" w:cs="Arial"/>
          <w:b/>
          <w:bCs/>
          <w:sz w:val="16"/>
          <w:szCs w:val="16"/>
        </w:rPr>
        <w:t>Sake Matters</w:t>
      </w:r>
      <w:r w:rsidR="00573B20">
        <w:rPr>
          <w:rFonts w:ascii="Arial" w:hAnsi="Arial" w:cs="Arial"/>
          <w:b/>
          <w:bCs/>
          <w:sz w:val="16"/>
          <w:szCs w:val="16"/>
        </w:rPr>
        <w:t xml:space="preserve"> Education &amp; Training</w:t>
      </w:r>
      <w:r w:rsidR="00B9063E" w:rsidRPr="00B9063E">
        <w:rPr>
          <w:rFonts w:ascii="Arial" w:hAnsi="Arial" w:cs="Arial"/>
          <w:sz w:val="16"/>
          <w:szCs w:val="16"/>
        </w:rPr>
        <w:t>.</w:t>
      </w:r>
    </w:p>
    <w:p w14:paraId="0B4A239A" w14:textId="77777777" w:rsidR="005C201A" w:rsidRPr="00B9063E" w:rsidRDefault="005C201A" w:rsidP="002468CC">
      <w:pPr>
        <w:rPr>
          <w:rFonts w:ascii="Arial" w:hAnsi="Arial" w:cs="Arial"/>
          <w:sz w:val="16"/>
          <w:szCs w:val="16"/>
        </w:rPr>
      </w:pPr>
    </w:p>
    <w:p w14:paraId="035E93C2" w14:textId="12FF9A48" w:rsidR="002468CC" w:rsidRDefault="002468CC" w:rsidP="002468CC">
      <w:pPr>
        <w:rPr>
          <w:rFonts w:ascii="Arial" w:hAnsi="Arial" w:cs="Arial"/>
          <w:sz w:val="20"/>
          <w:szCs w:val="20"/>
        </w:rPr>
      </w:pPr>
      <w:r w:rsidRPr="002468CC">
        <w:rPr>
          <w:rFonts w:ascii="Arial" w:hAnsi="Arial" w:cs="Arial"/>
          <w:b/>
          <w:bCs/>
          <w:sz w:val="20"/>
          <w:szCs w:val="20"/>
        </w:rPr>
        <w:t>Sake Matters</w:t>
      </w:r>
      <w:r w:rsidR="00573B20" w:rsidRPr="00573B20">
        <w:rPr>
          <w:rFonts w:ascii="Arial" w:hAnsi="Arial" w:cs="Arial"/>
          <w:b/>
          <w:bCs/>
          <w:sz w:val="20"/>
          <w:szCs w:val="20"/>
        </w:rPr>
        <w:t xml:space="preserve"> </w:t>
      </w:r>
      <w:r w:rsidR="00573B20">
        <w:rPr>
          <w:rFonts w:ascii="Arial" w:hAnsi="Arial" w:cs="Arial"/>
          <w:b/>
          <w:bCs/>
          <w:sz w:val="20"/>
          <w:szCs w:val="20"/>
        </w:rPr>
        <w:t>Education &amp; Training</w:t>
      </w:r>
      <w:r>
        <w:rPr>
          <w:rFonts w:ascii="Arial" w:hAnsi="Arial" w:cs="Arial"/>
          <w:sz w:val="20"/>
          <w:szCs w:val="20"/>
        </w:rPr>
        <w:t xml:space="preserve"> will confirm whether you have successfully reserved a place on the course within 3 working days. Successful students will be sent an invoice for payment</w:t>
      </w:r>
      <w:r w:rsidR="00C75EE8">
        <w:rPr>
          <w:rFonts w:ascii="Arial" w:hAnsi="Arial" w:cs="Arial"/>
          <w:sz w:val="20"/>
          <w:szCs w:val="20"/>
        </w:rPr>
        <w:t xml:space="preserve"> by bank transfer</w:t>
      </w:r>
      <w:r>
        <w:rPr>
          <w:rFonts w:ascii="Arial" w:hAnsi="Arial" w:cs="Arial"/>
          <w:sz w:val="20"/>
          <w:szCs w:val="20"/>
        </w:rPr>
        <w:t xml:space="preserve"> once a place is reserved</w:t>
      </w:r>
      <w:r w:rsidR="001723E0">
        <w:rPr>
          <w:rFonts w:ascii="Arial" w:hAnsi="Arial" w:cs="Arial"/>
          <w:sz w:val="20"/>
          <w:szCs w:val="20"/>
        </w:rPr>
        <w:t xml:space="preserve"> and payment in full is required to reserve a place on the course.</w:t>
      </w:r>
    </w:p>
    <w:p w14:paraId="72CE7E04" w14:textId="76C552B1" w:rsidR="00405EFA" w:rsidRDefault="00405EFA" w:rsidP="002468CC">
      <w:pPr>
        <w:rPr>
          <w:rFonts w:ascii="Arial" w:hAnsi="Arial" w:cs="Arial"/>
          <w:sz w:val="20"/>
          <w:szCs w:val="20"/>
        </w:rPr>
      </w:pPr>
    </w:p>
    <w:p w14:paraId="7BC5D32C" w14:textId="7CA46E18" w:rsidR="00405EFA" w:rsidRDefault="00405EFA" w:rsidP="00405EFA">
      <w:pPr>
        <w:rPr>
          <w:rFonts w:ascii="Arial" w:hAnsi="Arial" w:cs="Arial"/>
          <w:sz w:val="20"/>
          <w:szCs w:val="20"/>
          <w:lang w:val="en-HK"/>
        </w:rPr>
      </w:pPr>
      <w:r>
        <w:rPr>
          <w:rFonts w:ascii="Wingdings" w:hAnsi="Wingdings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 [Please tick] </w:t>
      </w:r>
      <w:r w:rsidRPr="00405EFA">
        <w:rPr>
          <w:rFonts w:ascii="Arial" w:hAnsi="Arial" w:cs="Arial"/>
          <w:sz w:val="20"/>
          <w:szCs w:val="20"/>
          <w:lang w:val="en-HK"/>
        </w:rPr>
        <w:t>I agree to the transfer of my personal information to WSET and its approved third-party providers and regulators</w:t>
      </w:r>
      <w:r>
        <w:rPr>
          <w:rFonts w:ascii="Arial" w:hAnsi="Arial" w:cs="Arial"/>
          <w:sz w:val="20"/>
          <w:szCs w:val="20"/>
          <w:lang w:val="en-HK"/>
        </w:rPr>
        <w:t xml:space="preserve">. </w:t>
      </w:r>
    </w:p>
    <w:p w14:paraId="4B20991C" w14:textId="3C9EB3E5" w:rsidR="00405EFA" w:rsidRDefault="00405EFA" w:rsidP="00405EFA">
      <w:pPr>
        <w:rPr>
          <w:rFonts w:ascii="Arial" w:hAnsi="Arial" w:cs="Arial"/>
          <w:sz w:val="20"/>
          <w:szCs w:val="20"/>
          <w:lang w:val="en-HK"/>
        </w:rPr>
      </w:pPr>
    </w:p>
    <w:p w14:paraId="0F345FBA" w14:textId="08D6B038" w:rsidR="00405EFA" w:rsidRDefault="00405EFA" w:rsidP="00405EFA">
      <w:pPr>
        <w:rPr>
          <w:rFonts w:ascii="Arial" w:hAnsi="Arial" w:cs="Arial"/>
          <w:sz w:val="20"/>
          <w:szCs w:val="20"/>
        </w:rPr>
      </w:pPr>
      <w:r>
        <w:rPr>
          <w:rFonts w:ascii="ArialMT" w:hAnsi="ArialMT"/>
          <w:sz w:val="20"/>
          <w:szCs w:val="20"/>
        </w:rPr>
        <w:t xml:space="preserve">Data passed to WSET by </w:t>
      </w:r>
      <w:r w:rsidRPr="0074770A">
        <w:rPr>
          <w:rFonts w:ascii="ArialMT" w:hAnsi="ArialMT"/>
          <w:b/>
          <w:bCs/>
          <w:sz w:val="20"/>
          <w:szCs w:val="20"/>
        </w:rPr>
        <w:t>Sake Matters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Education &amp; Training</w:t>
      </w:r>
      <w:r>
        <w:rPr>
          <w:rFonts w:ascii="ArialMT" w:hAnsi="ArialMT"/>
          <w:sz w:val="20"/>
          <w:szCs w:val="20"/>
        </w:rPr>
        <w:t xml:space="preserve"> will be handled in accordance with WSET’s Privacy Policy. </w:t>
      </w:r>
      <w:r w:rsidRPr="00722CE0">
        <w:rPr>
          <w:rFonts w:ascii="ArialMT" w:hAnsi="ArialMT"/>
          <w:sz w:val="20"/>
          <w:szCs w:val="20"/>
        </w:rPr>
        <w:t xml:space="preserve">Students </w:t>
      </w:r>
      <w:r>
        <w:rPr>
          <w:rFonts w:ascii="ArialMT" w:hAnsi="ArialMT"/>
          <w:sz w:val="20"/>
          <w:szCs w:val="20"/>
        </w:rPr>
        <w:t>may</w:t>
      </w:r>
      <w:r w:rsidRPr="00722CE0">
        <w:rPr>
          <w:rFonts w:ascii="ArialMT" w:hAnsi="ArialMT"/>
          <w:sz w:val="20"/>
          <w:szCs w:val="20"/>
        </w:rPr>
        <w:t xml:space="preserve"> refer to WSET Privacy Policy</w:t>
      </w:r>
      <w:r>
        <w:rPr>
          <w:rFonts w:ascii="ArialMT" w:hAnsi="ArialMT"/>
          <w:sz w:val="20"/>
          <w:szCs w:val="20"/>
        </w:rPr>
        <w:t xml:space="preserve"> for further details at </w:t>
      </w:r>
      <w:hyperlink r:id="rId10" w:history="1">
        <w:r w:rsidRPr="00722CE0">
          <w:rPr>
            <w:rStyle w:val="Hyperlink"/>
            <w:rFonts w:ascii="ArialMT" w:hAnsi="ArialMT"/>
            <w:sz w:val="20"/>
            <w:szCs w:val="20"/>
          </w:rPr>
          <w:t>https://www.wsetglobal.com/privacy-and-cookie-policy</w:t>
        </w:r>
      </w:hyperlink>
      <w:r w:rsidR="00BF615B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copy of </w:t>
      </w:r>
      <w:r w:rsidR="00BF615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he </w:t>
      </w:r>
      <w:r w:rsidRPr="00405EFA">
        <w:rPr>
          <w:rFonts w:ascii="Arial" w:hAnsi="Arial" w:cs="Arial"/>
          <w:sz w:val="20"/>
          <w:szCs w:val="20"/>
        </w:rPr>
        <w:t xml:space="preserve">Privacy &amp; Data Protection </w:t>
      </w:r>
      <w:r>
        <w:rPr>
          <w:rFonts w:ascii="Arial" w:hAnsi="Arial" w:cs="Arial"/>
          <w:sz w:val="20"/>
          <w:szCs w:val="20"/>
        </w:rPr>
        <w:t xml:space="preserve">policy of </w:t>
      </w:r>
      <w:r w:rsidRPr="0074770A">
        <w:rPr>
          <w:rFonts w:ascii="ArialMT" w:hAnsi="ArialMT"/>
          <w:b/>
          <w:bCs/>
          <w:sz w:val="20"/>
          <w:szCs w:val="20"/>
        </w:rPr>
        <w:t>Sake Matters</w:t>
      </w:r>
      <w:r>
        <w:rPr>
          <w:rFonts w:ascii="ArialMT" w:hAnsi="ArialMT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Education &amp; Training</w:t>
      </w:r>
      <w:r>
        <w:rPr>
          <w:rFonts w:ascii="ArialMT" w:hAnsi="ArialMT"/>
          <w:sz w:val="20"/>
          <w:szCs w:val="20"/>
        </w:rPr>
        <w:t xml:space="preserve"> is available on request. </w:t>
      </w:r>
      <w:r>
        <w:rPr>
          <w:rFonts w:ascii="Arial" w:hAnsi="Arial" w:cs="Arial"/>
          <w:sz w:val="20"/>
          <w:szCs w:val="20"/>
        </w:rPr>
        <w:t>Should you have any further questions, please reach out to William Jarvis [</w:t>
      </w:r>
      <w:r w:rsidRPr="002468CC">
        <w:rPr>
          <w:rFonts w:ascii="Arial" w:hAnsi="Arial" w:cs="Arial"/>
          <w:b/>
          <w:bCs/>
          <w:sz w:val="20"/>
          <w:szCs w:val="20"/>
        </w:rPr>
        <w:t>hello@sakematters.com]</w:t>
      </w:r>
      <w:r>
        <w:rPr>
          <w:rFonts w:ascii="Arial" w:hAnsi="Arial" w:cs="Arial"/>
          <w:sz w:val="20"/>
          <w:szCs w:val="20"/>
        </w:rPr>
        <w:t>.</w:t>
      </w:r>
    </w:p>
    <w:p w14:paraId="2F331336" w14:textId="5574C14D" w:rsidR="00076E08" w:rsidRDefault="00076E08" w:rsidP="00405EFA">
      <w:pPr>
        <w:rPr>
          <w:rFonts w:ascii="Arial" w:hAnsi="Arial" w:cs="Arial"/>
          <w:sz w:val="20"/>
          <w:szCs w:val="20"/>
        </w:rPr>
      </w:pPr>
    </w:p>
    <w:p w14:paraId="7B289A22" w14:textId="04FBCE62" w:rsidR="00076E08" w:rsidRDefault="00076E08" w:rsidP="00405E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</w:t>
      </w:r>
    </w:p>
    <w:p w14:paraId="33E30F3B" w14:textId="28CC2433" w:rsidR="00076E08" w:rsidRDefault="00076E08" w:rsidP="00405EFA">
      <w:pPr>
        <w:rPr>
          <w:rFonts w:ascii="Arial" w:hAnsi="Arial" w:cs="Arial"/>
          <w:sz w:val="20"/>
          <w:szCs w:val="20"/>
        </w:rPr>
      </w:pPr>
    </w:p>
    <w:p w14:paraId="09375227" w14:textId="2A576ADA" w:rsidR="00076E08" w:rsidRPr="00076E08" w:rsidRDefault="00076E08" w:rsidP="00405EFA">
      <w:pPr>
        <w:rPr>
          <w:rFonts w:ascii="Arial" w:hAnsi="Arial" w:cs="Arial"/>
          <w:sz w:val="20"/>
          <w:szCs w:val="20"/>
        </w:rPr>
      </w:pPr>
    </w:p>
    <w:p w14:paraId="76AAE803" w14:textId="0193379A" w:rsidR="00076E08" w:rsidRDefault="00076E08" w:rsidP="00405EFA">
      <w:pPr>
        <w:rPr>
          <w:rFonts w:ascii="Arial" w:hAnsi="Arial" w:cs="Arial"/>
          <w:sz w:val="20"/>
          <w:szCs w:val="20"/>
        </w:rPr>
      </w:pPr>
      <w:r w:rsidRPr="00076E0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6E0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76E08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</w:t>
      </w:r>
    </w:p>
    <w:p w14:paraId="5D267934" w14:textId="32199FB1" w:rsidR="00076E08" w:rsidRPr="00076E08" w:rsidRDefault="00076E08" w:rsidP="00405E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Date </w:t>
      </w:r>
    </w:p>
    <w:p w14:paraId="0D6DEB15" w14:textId="61F9348E" w:rsidR="009175B6" w:rsidRDefault="009175B6" w:rsidP="002468C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0225E"/>
        <w:tblLook w:val="04A0" w:firstRow="1" w:lastRow="0" w:firstColumn="1" w:lastColumn="0" w:noHBand="0" w:noVBand="1"/>
      </w:tblPr>
      <w:tblGrid>
        <w:gridCol w:w="9010"/>
      </w:tblGrid>
      <w:tr w:rsidR="007C084D" w14:paraId="5FCEC93D" w14:textId="77777777" w:rsidTr="00443C5F">
        <w:trPr>
          <w:jc w:val="center"/>
        </w:trPr>
        <w:tc>
          <w:tcPr>
            <w:tcW w:w="9010" w:type="dxa"/>
            <w:shd w:val="clear" w:color="auto" w:fill="20225E"/>
          </w:tcPr>
          <w:p w14:paraId="0B567535" w14:textId="77777777" w:rsidR="007C084D" w:rsidRDefault="007C084D" w:rsidP="00BE4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More Information</w:t>
            </w:r>
          </w:p>
          <w:p w14:paraId="40358226" w14:textId="288EDA39" w:rsidR="005C5103" w:rsidRPr="009175B6" w:rsidRDefault="005C5103" w:rsidP="00BE4E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1243118" w14:textId="77777777" w:rsidR="007C084D" w:rsidRDefault="007C084D" w:rsidP="002468CC">
      <w:pPr>
        <w:rPr>
          <w:rFonts w:ascii="Arial" w:hAnsi="Arial" w:cs="Arial"/>
          <w:sz w:val="20"/>
          <w:szCs w:val="20"/>
        </w:rPr>
      </w:pPr>
    </w:p>
    <w:p w14:paraId="1319A797" w14:textId="6BBA8CA0" w:rsidR="003B3061" w:rsidRDefault="003B3061" w:rsidP="0024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Included </w:t>
      </w:r>
      <w:r w:rsidR="00B12CBA">
        <w:rPr>
          <w:rFonts w:ascii="Arial" w:hAnsi="Arial" w:cs="Arial"/>
          <w:sz w:val="20"/>
          <w:szCs w:val="20"/>
        </w:rPr>
        <w:t xml:space="preserve">below </w:t>
      </w:r>
      <w:r>
        <w:rPr>
          <w:rFonts w:ascii="Arial" w:hAnsi="Arial" w:cs="Arial"/>
          <w:sz w:val="20"/>
          <w:szCs w:val="20"/>
        </w:rPr>
        <w:t xml:space="preserve">are the following </w:t>
      </w:r>
      <w:r w:rsidR="00B12CBA">
        <w:rPr>
          <w:rFonts w:ascii="Arial" w:hAnsi="Arial" w:cs="Arial"/>
          <w:sz w:val="20"/>
          <w:szCs w:val="20"/>
        </w:rPr>
        <w:t xml:space="preserve">links to </w:t>
      </w:r>
      <w:r>
        <w:rPr>
          <w:rFonts w:ascii="Arial" w:hAnsi="Arial" w:cs="Arial"/>
          <w:sz w:val="20"/>
          <w:szCs w:val="20"/>
        </w:rPr>
        <w:t>documents to help with your application:</w:t>
      </w:r>
    </w:p>
    <w:p w14:paraId="3F09BAE4" w14:textId="33FFEE4D" w:rsidR="003B3061" w:rsidRPr="003B3061" w:rsidRDefault="00B12CBA" w:rsidP="003B3061">
      <w:pPr>
        <w:pStyle w:val="ListParagraph"/>
        <w:numPr>
          <w:ilvl w:val="0"/>
          <w:numId w:val="9"/>
        </w:numPr>
        <w:rPr>
          <w:rFonts w:ascii="Arial" w:eastAsiaTheme="minorEastAsia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B3061">
        <w:rPr>
          <w:rFonts w:ascii="Arial" w:hAnsi="Arial" w:cs="Arial"/>
          <w:sz w:val="20"/>
          <w:szCs w:val="20"/>
        </w:rPr>
        <w:t xml:space="preserve">he specification for </w:t>
      </w:r>
      <w:hyperlink r:id="rId11" w:history="1">
        <w:r w:rsidR="003B3061" w:rsidRPr="003B3061">
          <w:rPr>
            <w:rStyle w:val="Hyperlink"/>
            <w:rFonts w:ascii="Arial" w:hAnsi="Arial" w:cs="Arial"/>
            <w:i/>
            <w:iCs/>
            <w:sz w:val="20"/>
            <w:szCs w:val="20"/>
          </w:rPr>
          <w:t>WSET Level 1 Award in Sake</w:t>
        </w:r>
      </w:hyperlink>
    </w:p>
    <w:p w14:paraId="41974C91" w14:textId="1FA20D5D" w:rsidR="003B3061" w:rsidRPr="00B9063E" w:rsidRDefault="00B12CBA" w:rsidP="003B3061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="003B3061">
        <w:rPr>
          <w:rFonts w:ascii="Arial" w:hAnsi="Arial" w:cs="Arial"/>
          <w:sz w:val="20"/>
          <w:szCs w:val="20"/>
        </w:rPr>
        <w:t xml:space="preserve"> specification for </w:t>
      </w:r>
      <w:hyperlink r:id="rId12" w:history="1">
        <w:r w:rsidR="003B3061" w:rsidRPr="003B3061">
          <w:rPr>
            <w:rStyle w:val="Hyperlink"/>
            <w:rFonts w:ascii="Arial" w:hAnsi="Arial" w:cs="Arial"/>
            <w:i/>
            <w:iCs/>
            <w:sz w:val="20"/>
            <w:szCs w:val="20"/>
          </w:rPr>
          <w:t>WSET Level 3 Award in Sake</w:t>
        </w:r>
      </w:hyperlink>
    </w:p>
    <w:p w14:paraId="3C7D4112" w14:textId="2E1D9925" w:rsidR="003B3061" w:rsidRDefault="003B3061" w:rsidP="002468CC">
      <w:pPr>
        <w:rPr>
          <w:rFonts w:ascii="Arial" w:hAnsi="Arial" w:cs="Arial"/>
          <w:sz w:val="20"/>
          <w:szCs w:val="20"/>
        </w:rPr>
      </w:pPr>
    </w:p>
    <w:p w14:paraId="4088F662" w14:textId="08D13B90" w:rsidR="00E57611" w:rsidRDefault="00E57611" w:rsidP="0024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request, the following policies are also available for review: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4B7B68" w14:paraId="749B0A22" w14:textId="77777777" w:rsidTr="004B7B68">
        <w:tc>
          <w:tcPr>
            <w:tcW w:w="4811" w:type="dxa"/>
          </w:tcPr>
          <w:p w14:paraId="1BDD81CE" w14:textId="77777777" w:rsidR="004B7B68" w:rsidRPr="00E57611" w:rsidRDefault="004B7B68" w:rsidP="004B7B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>Complaints &amp; Appeals</w:t>
            </w:r>
          </w:p>
          <w:p w14:paraId="1BC98498" w14:textId="77777777" w:rsidR="004B7B68" w:rsidRPr="00E57611" w:rsidRDefault="004B7B68" w:rsidP="004B7B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Conflict </w:t>
            </w:r>
            <w:proofErr w:type="gramStart"/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>Of</w:t>
            </w:r>
            <w:proofErr w:type="gramEnd"/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Interest</w:t>
            </w:r>
          </w:p>
          <w:p w14:paraId="1A68071B" w14:textId="77777777" w:rsidR="004B7B68" w:rsidRDefault="004B7B68" w:rsidP="002468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>Diversity &amp; Equality</w:t>
            </w:r>
          </w:p>
          <w:p w14:paraId="2AB54FD5" w14:textId="23E5462A" w:rsidR="00B12CBA" w:rsidRPr="004B7B68" w:rsidRDefault="00B12CBA" w:rsidP="002468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735B3">
              <w:rPr>
                <w:rFonts w:ascii="Arial" w:hAnsi="Arial" w:cs="Arial"/>
                <w:i/>
                <w:iCs/>
                <w:sz w:val="20"/>
                <w:szCs w:val="20"/>
              </w:rPr>
              <w:t>Refunds &amp; Cancellations</w:t>
            </w:r>
          </w:p>
        </w:tc>
        <w:tc>
          <w:tcPr>
            <w:tcW w:w="4811" w:type="dxa"/>
          </w:tcPr>
          <w:p w14:paraId="2B531005" w14:textId="77777777" w:rsidR="004B7B68" w:rsidRPr="00E57611" w:rsidRDefault="004B7B68" w:rsidP="004B7B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>Malpractice &amp; Maladministration</w:t>
            </w:r>
          </w:p>
          <w:p w14:paraId="2C9A54AD" w14:textId="77777777" w:rsidR="004B7B68" w:rsidRPr="00E57611" w:rsidRDefault="004B7B68" w:rsidP="004B7B6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>Privacy &amp; Data Protection</w:t>
            </w:r>
          </w:p>
          <w:p w14:paraId="3F1A0B1F" w14:textId="77777777" w:rsidR="004B7B68" w:rsidRDefault="004B7B68" w:rsidP="002468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611">
              <w:rPr>
                <w:rFonts w:ascii="Arial" w:hAnsi="Arial" w:cs="Arial"/>
                <w:i/>
                <w:iCs/>
                <w:sz w:val="20"/>
                <w:szCs w:val="20"/>
              </w:rPr>
              <w:t>Special Consideration</w:t>
            </w:r>
          </w:p>
          <w:p w14:paraId="08C47A78" w14:textId="4619F5E7" w:rsidR="00B12CBA" w:rsidRPr="004B7B68" w:rsidRDefault="00B12CBA" w:rsidP="002468C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14081">
              <w:rPr>
                <w:rFonts w:ascii="ArialMT" w:hAnsi="ArialMT"/>
                <w:i/>
                <w:iCs/>
                <w:color w:val="000000"/>
                <w:sz w:val="20"/>
                <w:szCs w:val="20"/>
              </w:rPr>
              <w:t>Reasonable Adjustment</w:t>
            </w:r>
            <w:r w:rsidRPr="00256BFB">
              <w:rPr>
                <w:rFonts w:ascii="ArialMT" w:hAnsi="ArialMT"/>
                <w:color w:val="000000"/>
                <w:sz w:val="20"/>
                <w:szCs w:val="20"/>
              </w:rPr>
              <w:t>(s)</w:t>
            </w:r>
          </w:p>
        </w:tc>
      </w:tr>
    </w:tbl>
    <w:p w14:paraId="5F92B517" w14:textId="77777777" w:rsidR="00E57611" w:rsidRDefault="00E57611" w:rsidP="002468CC">
      <w:pPr>
        <w:rPr>
          <w:rFonts w:ascii="Arial" w:hAnsi="Arial" w:cs="Arial"/>
          <w:sz w:val="20"/>
          <w:szCs w:val="20"/>
        </w:rPr>
      </w:pPr>
    </w:p>
    <w:p w14:paraId="183B5F3F" w14:textId="218BB9E0" w:rsidR="002468CC" w:rsidRDefault="005C201A" w:rsidP="002468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9977DF" w:rsidRPr="009977DF">
        <w:rPr>
          <w:rFonts w:ascii="Arial" w:hAnsi="Arial" w:cs="Arial"/>
          <w:sz w:val="20"/>
          <w:szCs w:val="20"/>
        </w:rPr>
        <w:t>hould you wish to discuss any special education needs</w:t>
      </w:r>
      <w:r>
        <w:rPr>
          <w:rFonts w:ascii="Arial" w:hAnsi="Arial" w:cs="Arial"/>
          <w:sz w:val="20"/>
          <w:szCs w:val="20"/>
        </w:rPr>
        <w:t xml:space="preserve"> or you</w:t>
      </w:r>
      <w:r w:rsidR="002468CC">
        <w:rPr>
          <w:rFonts w:ascii="Arial" w:hAnsi="Arial" w:cs="Arial"/>
          <w:sz w:val="20"/>
          <w:szCs w:val="20"/>
        </w:rPr>
        <w:t xml:space="preserve"> have any </w:t>
      </w:r>
      <w:r w:rsidR="009977DF">
        <w:rPr>
          <w:rFonts w:ascii="Arial" w:hAnsi="Arial" w:cs="Arial"/>
          <w:sz w:val="20"/>
          <w:szCs w:val="20"/>
        </w:rPr>
        <w:t xml:space="preserve">other </w:t>
      </w:r>
      <w:r w:rsidR="002468CC">
        <w:rPr>
          <w:rFonts w:ascii="Arial" w:hAnsi="Arial" w:cs="Arial"/>
          <w:sz w:val="20"/>
          <w:szCs w:val="20"/>
        </w:rPr>
        <w:t>questions, please reach out to William Jarvis [</w:t>
      </w:r>
      <w:r w:rsidR="002468CC" w:rsidRPr="002468CC">
        <w:rPr>
          <w:rFonts w:ascii="Arial" w:hAnsi="Arial" w:cs="Arial"/>
          <w:b/>
          <w:bCs/>
          <w:sz w:val="20"/>
          <w:szCs w:val="20"/>
        </w:rPr>
        <w:t>hello@sakematters.com</w:t>
      </w:r>
      <w:r w:rsidR="002468CC" w:rsidRPr="009977DF">
        <w:rPr>
          <w:rFonts w:ascii="Arial" w:hAnsi="Arial" w:cs="Arial"/>
          <w:sz w:val="20"/>
          <w:szCs w:val="20"/>
        </w:rPr>
        <w:t>]</w:t>
      </w:r>
      <w:r w:rsidR="002468CC">
        <w:rPr>
          <w:rFonts w:ascii="Arial" w:hAnsi="Arial" w:cs="Arial"/>
          <w:sz w:val="20"/>
          <w:szCs w:val="20"/>
        </w:rPr>
        <w:t>.</w:t>
      </w:r>
    </w:p>
    <w:p w14:paraId="78072093" w14:textId="44799F36" w:rsidR="00256BFB" w:rsidRPr="00256BFB" w:rsidRDefault="00256BFB" w:rsidP="002468CC">
      <w:pPr>
        <w:rPr>
          <w:rFonts w:ascii="Arial" w:hAnsi="Arial" w:cs="Arial"/>
          <w:sz w:val="20"/>
          <w:szCs w:val="20"/>
        </w:rPr>
      </w:pPr>
    </w:p>
    <w:p w14:paraId="7BD98AC5" w14:textId="77777777" w:rsidR="00256BFB" w:rsidRPr="00256BFB" w:rsidRDefault="00256BFB" w:rsidP="00256BFB">
      <w:pPr>
        <w:jc w:val="center"/>
        <w:rPr>
          <w:rFonts w:ascii="Arial" w:hAnsi="Arial" w:cs="Arial"/>
          <w:color w:val="20225E"/>
          <w:sz w:val="13"/>
          <w:szCs w:val="13"/>
        </w:rPr>
      </w:pPr>
      <w:r w:rsidRPr="00256BFB">
        <w:rPr>
          <w:rFonts w:ascii="Arial" w:hAnsi="Arial" w:cs="Arial"/>
          <w:color w:val="20225E"/>
          <w:sz w:val="13"/>
          <w:szCs w:val="13"/>
        </w:rPr>
        <w:t>UNDER THE LAW OF HONG KONG, INTOXICATING LIQUOR MUST NOT BE SOLD OR SUPPLIED TO A MINOR IN THE COURSE OF BUSINESS.</w:t>
      </w:r>
    </w:p>
    <w:p w14:paraId="7B0CFBC9" w14:textId="23A13E23" w:rsidR="00256BFB" w:rsidRPr="00256BFB" w:rsidRDefault="00256BFB" w:rsidP="00256BFB">
      <w:pPr>
        <w:jc w:val="center"/>
        <w:rPr>
          <w:rFonts w:ascii="Arial" w:hAnsi="Arial" w:cs="Arial"/>
          <w:color w:val="20225E"/>
          <w:sz w:val="13"/>
          <w:szCs w:val="13"/>
        </w:rPr>
      </w:pPr>
      <w:r w:rsidRPr="00256BFB">
        <w:rPr>
          <w:rFonts w:ascii="MS Mincho" w:eastAsia="MS Mincho" w:hAnsi="MS Mincho" w:cs="MS Mincho" w:hint="eastAsia"/>
          <w:caps/>
          <w:color w:val="20225E"/>
          <w:spacing w:val="48"/>
          <w:sz w:val="16"/>
          <w:szCs w:val="16"/>
        </w:rPr>
        <w:t>根據香港法律，不得在業務過程中，向未成年人售賣或供應令人醺醉的酒類</w:t>
      </w:r>
    </w:p>
    <w:p w14:paraId="3C244169" w14:textId="77777777" w:rsidR="00256BFB" w:rsidRDefault="00256BFB" w:rsidP="00256BFB">
      <w:pPr>
        <w:pStyle w:val="z-TopofForm"/>
      </w:pPr>
      <w:r>
        <w:t>Top of Form</w:t>
      </w:r>
    </w:p>
    <w:p w14:paraId="55EE287E" w14:textId="77777777" w:rsidR="00256BFB" w:rsidRDefault="00256BFB" w:rsidP="00256BFB">
      <w:pPr>
        <w:pStyle w:val="z-BottomofForm"/>
      </w:pPr>
      <w:r>
        <w:t>Bottom of Form</w:t>
      </w:r>
    </w:p>
    <w:sectPr w:rsidR="00256BFB" w:rsidSect="00443C5F">
      <w:headerReference w:type="default" r:id="rId13"/>
      <w:footerReference w:type="default" r:id="rId14"/>
      <w:pgSz w:w="11900" w:h="16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271F" w14:textId="77777777" w:rsidR="00963FB0" w:rsidRDefault="00963FB0" w:rsidP="00274FB3">
      <w:r>
        <w:separator/>
      </w:r>
    </w:p>
  </w:endnote>
  <w:endnote w:type="continuationSeparator" w:id="0">
    <w:p w14:paraId="6B8B646C" w14:textId="77777777" w:rsidR="00963FB0" w:rsidRDefault="00963FB0" w:rsidP="0027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57965" w14:textId="209D0068" w:rsidR="00274FB3" w:rsidRPr="001F14BD" w:rsidRDefault="001F14BD" w:rsidP="001F14BD">
    <w:pPr>
      <w:rPr>
        <w:rFonts w:ascii="Arial" w:hAnsi="Arial" w:cs="Arial"/>
        <w:color w:val="20225E"/>
        <w:sz w:val="13"/>
        <w:szCs w:val="13"/>
      </w:rPr>
    </w:pPr>
    <w:r w:rsidRPr="001F14BD">
      <w:rPr>
        <w:rFonts w:ascii="Arial" w:hAnsi="Arial" w:cs="Arial"/>
        <w:color w:val="20225E"/>
        <w:sz w:val="20"/>
        <w:szCs w:val="20"/>
      </w:rPr>
      <w:t>Booking &amp; Enrolment Form</w:t>
    </w:r>
    <w:r w:rsidRPr="001F14BD">
      <w:rPr>
        <w:rFonts w:ascii="Arial" w:hAnsi="Arial" w:cs="Arial"/>
        <w:color w:val="20225E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5191" w14:textId="77777777" w:rsidR="00963FB0" w:rsidRDefault="00963FB0" w:rsidP="00274FB3">
      <w:r>
        <w:separator/>
      </w:r>
    </w:p>
  </w:footnote>
  <w:footnote w:type="continuationSeparator" w:id="0">
    <w:p w14:paraId="4B7BF157" w14:textId="77777777" w:rsidR="00963FB0" w:rsidRDefault="00963FB0" w:rsidP="0027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BD76" w14:textId="3CB125B5" w:rsidR="00274FB3" w:rsidRDefault="00274F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006485" wp14:editId="711D45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0917CDB" w14:textId="3288F807" w:rsidR="00274FB3" w:rsidRDefault="004C4755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Booking &amp; enrolment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006485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0917CDB" w14:textId="3288F807" w:rsidR="00274FB3" w:rsidRDefault="004C4755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Booking &amp; enrolment 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0447B"/>
    <w:multiLevelType w:val="multilevel"/>
    <w:tmpl w:val="E454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614AC"/>
    <w:multiLevelType w:val="multilevel"/>
    <w:tmpl w:val="72A81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5C96"/>
    <w:multiLevelType w:val="hybridMultilevel"/>
    <w:tmpl w:val="79681A8A"/>
    <w:lvl w:ilvl="0" w:tplc="C8C0FC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5EAE"/>
    <w:multiLevelType w:val="multilevel"/>
    <w:tmpl w:val="FC34F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8059A"/>
    <w:multiLevelType w:val="multilevel"/>
    <w:tmpl w:val="3082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A54E1"/>
    <w:multiLevelType w:val="multilevel"/>
    <w:tmpl w:val="FC2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56572D"/>
    <w:multiLevelType w:val="multilevel"/>
    <w:tmpl w:val="33E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86831"/>
    <w:multiLevelType w:val="hybridMultilevel"/>
    <w:tmpl w:val="BFA4913C"/>
    <w:lvl w:ilvl="0" w:tplc="C8C0FC8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00E4E"/>
    <w:multiLevelType w:val="multilevel"/>
    <w:tmpl w:val="33E4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24542B"/>
    <w:multiLevelType w:val="multilevel"/>
    <w:tmpl w:val="9C7E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432B0"/>
    <w:multiLevelType w:val="multilevel"/>
    <w:tmpl w:val="B260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B11BB7"/>
    <w:multiLevelType w:val="hybridMultilevel"/>
    <w:tmpl w:val="D6BEA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0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FB3"/>
    <w:rsid w:val="00035CFA"/>
    <w:rsid w:val="00072661"/>
    <w:rsid w:val="000730B1"/>
    <w:rsid w:val="00076E08"/>
    <w:rsid w:val="001723E0"/>
    <w:rsid w:val="001D43FF"/>
    <w:rsid w:val="001F14BD"/>
    <w:rsid w:val="002468CC"/>
    <w:rsid w:val="00256BFB"/>
    <w:rsid w:val="00274FB3"/>
    <w:rsid w:val="00277C7A"/>
    <w:rsid w:val="002D2B9A"/>
    <w:rsid w:val="003B0039"/>
    <w:rsid w:val="003B3061"/>
    <w:rsid w:val="003D2C96"/>
    <w:rsid w:val="00405EFA"/>
    <w:rsid w:val="00443C5F"/>
    <w:rsid w:val="004766BB"/>
    <w:rsid w:val="004B1AB3"/>
    <w:rsid w:val="004B7B68"/>
    <w:rsid w:val="004C4755"/>
    <w:rsid w:val="005735B3"/>
    <w:rsid w:val="00573B20"/>
    <w:rsid w:val="005805BB"/>
    <w:rsid w:val="005C201A"/>
    <w:rsid w:val="005C5103"/>
    <w:rsid w:val="005D4CE8"/>
    <w:rsid w:val="00614E21"/>
    <w:rsid w:val="006756EE"/>
    <w:rsid w:val="006B4BFC"/>
    <w:rsid w:val="0075321A"/>
    <w:rsid w:val="00777AD2"/>
    <w:rsid w:val="007C084D"/>
    <w:rsid w:val="007F358B"/>
    <w:rsid w:val="00800EA6"/>
    <w:rsid w:val="008D3DEA"/>
    <w:rsid w:val="008E6CF0"/>
    <w:rsid w:val="009175B6"/>
    <w:rsid w:val="009233FA"/>
    <w:rsid w:val="00963FB0"/>
    <w:rsid w:val="00981DFF"/>
    <w:rsid w:val="009977DF"/>
    <w:rsid w:val="009D6364"/>
    <w:rsid w:val="00A66BFD"/>
    <w:rsid w:val="00A82728"/>
    <w:rsid w:val="00B06FC1"/>
    <w:rsid w:val="00B12CBA"/>
    <w:rsid w:val="00B21112"/>
    <w:rsid w:val="00B409F6"/>
    <w:rsid w:val="00B4111C"/>
    <w:rsid w:val="00B62D80"/>
    <w:rsid w:val="00B9063E"/>
    <w:rsid w:val="00BD47FE"/>
    <w:rsid w:val="00BF615B"/>
    <w:rsid w:val="00BF6EBA"/>
    <w:rsid w:val="00C75EE8"/>
    <w:rsid w:val="00C83763"/>
    <w:rsid w:val="00C92524"/>
    <w:rsid w:val="00D32021"/>
    <w:rsid w:val="00E02D03"/>
    <w:rsid w:val="00E14081"/>
    <w:rsid w:val="00E57611"/>
    <w:rsid w:val="00E67D8F"/>
    <w:rsid w:val="00EF26F0"/>
    <w:rsid w:val="00F27C87"/>
    <w:rsid w:val="00F713CE"/>
    <w:rsid w:val="00F80BC1"/>
    <w:rsid w:val="00F908CC"/>
    <w:rsid w:val="00FA01BB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9EC49"/>
  <w14:defaultImageDpi w14:val="32767"/>
  <w15:chartTrackingRefBased/>
  <w15:docId w15:val="{0F02AA3A-E064-0147-AE15-CF6F656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56BFB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30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B30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FB3"/>
  </w:style>
  <w:style w:type="paragraph" w:styleId="Footer">
    <w:name w:val="footer"/>
    <w:basedOn w:val="Normal"/>
    <w:link w:val="FooterChar"/>
    <w:uiPriority w:val="99"/>
    <w:unhideWhenUsed/>
    <w:rsid w:val="00274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FB3"/>
  </w:style>
  <w:style w:type="paragraph" w:styleId="NoSpacing">
    <w:name w:val="No Spacing"/>
    <w:uiPriority w:val="1"/>
    <w:qFormat/>
    <w:rsid w:val="00274FB3"/>
    <w:rPr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C83763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B21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1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2B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B30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3B306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56BFB"/>
  </w:style>
  <w:style w:type="paragraph" w:customStyle="1" w:styleId="announcementbarcontent">
    <w:name w:val="announcementbar__content"/>
    <w:basedOn w:val="Normal"/>
    <w:rsid w:val="00256BFB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6BF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6BF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6BF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6BF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1A"/>
    <w:rPr>
      <w:rFonts w:ascii="Times New Roman" w:eastAsia="Times New Roma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7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1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29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0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5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5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56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0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3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207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etglobal.com/qualifications/wset-level-1-award-in-sak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setglobal.com/media/11712/wset_l3sake_specification_en_aug2022_issue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setglobal.com/media/11675/wset_l1sake_spec_en_jun2022_issue23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setglobal.com/privacy-and-cookie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setglobal.com/qualifications/wset-level-3-award-in-sak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SAKE MATTERS - Policy Statement</vt:lpstr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&amp; enrolment Form</dc:title>
  <dc:subject/>
  <dc:creator>Will Jarvis</dc:creator>
  <cp:keywords/>
  <dc:description/>
  <cp:lastModifiedBy>Will Jarvis</cp:lastModifiedBy>
  <cp:revision>2</cp:revision>
  <dcterms:created xsi:type="dcterms:W3CDTF">2023-06-23T03:27:00Z</dcterms:created>
  <dcterms:modified xsi:type="dcterms:W3CDTF">2023-06-23T03:27:00Z</dcterms:modified>
</cp:coreProperties>
</file>